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959B5" w14:textId="60FE4D0A" w:rsidR="0080292E" w:rsidRDefault="0080292E" w:rsidP="0080292E">
      <w:pPr>
        <w:rPr>
          <w:color w:val="000000" w:themeColor="text1"/>
        </w:rPr>
      </w:pPr>
      <w:bookmarkStart w:id="0" w:name="_GoBack"/>
      <w:bookmarkEnd w:id="0"/>
      <w:r w:rsidRPr="0080292E">
        <w:rPr>
          <w:b/>
          <w:color w:val="000000" w:themeColor="text1"/>
        </w:rPr>
        <w:t>To complete this letter</w:t>
      </w:r>
      <w:r>
        <w:rPr>
          <w:color w:val="000000" w:themeColor="text1"/>
        </w:rPr>
        <w:t xml:space="preserve">: Please copy and the below text into an email, completing the relevant details highlighted in yellow below. Please do one for every constituency you work in. </w:t>
      </w:r>
    </w:p>
    <w:p w14:paraId="751382AF" w14:textId="77777777" w:rsidR="0080292E" w:rsidRDefault="0080292E">
      <w:pPr>
        <w:rPr>
          <w:color w:val="000000" w:themeColor="text1"/>
        </w:rPr>
      </w:pPr>
    </w:p>
    <w:p w14:paraId="39BC6506" w14:textId="01FD8B73" w:rsidR="00314AD2" w:rsidRDefault="0046137F">
      <w:pPr>
        <w:rPr>
          <w:color w:val="000000" w:themeColor="text1"/>
        </w:rPr>
      </w:pPr>
      <w:r>
        <w:rPr>
          <w:color w:val="000000" w:themeColor="text1"/>
        </w:rPr>
        <w:t xml:space="preserve">To find the contact details of your MP, please go here: </w:t>
      </w:r>
      <w:hyperlink r:id="rId8" w:history="1">
        <w:r w:rsidRPr="003D1F00">
          <w:rPr>
            <w:rStyle w:val="Hyperlink"/>
          </w:rPr>
          <w:t>http://www.parliament.uk/mps-lords-and-offices/mps/</w:t>
        </w:r>
      </w:hyperlink>
    </w:p>
    <w:p w14:paraId="53A4E700" w14:textId="77777777" w:rsidR="0046137F" w:rsidRDefault="0046137F">
      <w:pPr>
        <w:rPr>
          <w:color w:val="000000" w:themeColor="text1"/>
        </w:rPr>
      </w:pPr>
    </w:p>
    <w:p w14:paraId="29137B14" w14:textId="77777777" w:rsidR="0046137F" w:rsidRDefault="0046137F">
      <w:pPr>
        <w:rPr>
          <w:color w:val="000000" w:themeColor="text1"/>
        </w:rPr>
      </w:pPr>
    </w:p>
    <w:p w14:paraId="1843180C" w14:textId="77777777" w:rsidR="0080292E" w:rsidRDefault="0080292E">
      <w:pPr>
        <w:rPr>
          <w:color w:val="000000" w:themeColor="text1"/>
        </w:rPr>
      </w:pPr>
    </w:p>
    <w:p w14:paraId="333B95BE" w14:textId="2077FBA7" w:rsidR="00727BB0" w:rsidRDefault="00727BB0">
      <w:pPr>
        <w:rPr>
          <w:color w:val="000000" w:themeColor="text1"/>
        </w:rPr>
      </w:pPr>
      <w:r w:rsidRPr="00C935A8">
        <w:rPr>
          <w:color w:val="000000" w:themeColor="text1"/>
        </w:rPr>
        <w:t xml:space="preserve">Dear </w:t>
      </w:r>
      <w:r w:rsidR="0080292E" w:rsidRPr="0080292E">
        <w:rPr>
          <w:color w:val="000000" w:themeColor="text1"/>
          <w:highlight w:val="yellow"/>
        </w:rPr>
        <w:t>{Parliamentarian’s name}</w:t>
      </w:r>
    </w:p>
    <w:p w14:paraId="4FFB7A7F" w14:textId="7D973013" w:rsidR="00727BB0" w:rsidRPr="00C935A8" w:rsidRDefault="00727BB0">
      <w:pPr>
        <w:rPr>
          <w:color w:val="000000" w:themeColor="text1"/>
        </w:rPr>
      </w:pPr>
    </w:p>
    <w:p w14:paraId="2BC1E1F4" w14:textId="043C7E0E" w:rsidR="00DF3DF4" w:rsidRDefault="00DF3DF4">
      <w:pPr>
        <w:rPr>
          <w:color w:val="000000" w:themeColor="text1"/>
        </w:rPr>
      </w:pPr>
      <w:r>
        <w:rPr>
          <w:color w:val="000000" w:themeColor="text1"/>
        </w:rPr>
        <w:t xml:space="preserve">As your constituent, </w:t>
      </w:r>
      <w:r w:rsidR="00727BB0" w:rsidRPr="00C935A8">
        <w:rPr>
          <w:color w:val="000000" w:themeColor="text1"/>
        </w:rPr>
        <w:t xml:space="preserve">I am writing to you </w:t>
      </w:r>
      <w:r>
        <w:rPr>
          <w:color w:val="000000" w:themeColor="text1"/>
        </w:rPr>
        <w:t xml:space="preserve">on an issue which concerns me greatly. </w:t>
      </w:r>
    </w:p>
    <w:p w14:paraId="4DC815F3" w14:textId="0FFEF6CD" w:rsidR="002B2574" w:rsidRPr="00C935A8" w:rsidRDefault="002B2574">
      <w:pPr>
        <w:rPr>
          <w:color w:val="000000" w:themeColor="text1"/>
        </w:rPr>
      </w:pPr>
    </w:p>
    <w:p w14:paraId="60983F07" w14:textId="1FBC9C74" w:rsidR="00014C5B" w:rsidRDefault="002B2574" w:rsidP="00014C5B">
      <w:pPr>
        <w:rPr>
          <w:color w:val="000000" w:themeColor="text1"/>
        </w:rPr>
      </w:pPr>
      <w:r w:rsidRPr="00C935A8">
        <w:rPr>
          <w:color w:val="000000" w:themeColor="text1"/>
        </w:rPr>
        <w:t>You may be aware of the ongoing sleep-in back pay crisis currently threatening the social care sector.</w:t>
      </w:r>
      <w:r w:rsidR="00BD7E6F" w:rsidRPr="00C935A8">
        <w:rPr>
          <w:color w:val="000000" w:themeColor="text1"/>
        </w:rPr>
        <w:t xml:space="preserve"> </w:t>
      </w:r>
    </w:p>
    <w:p w14:paraId="21CADEEA" w14:textId="77777777" w:rsidR="00DF3DF4" w:rsidRDefault="00DF3DF4" w:rsidP="00014C5B">
      <w:pPr>
        <w:rPr>
          <w:color w:val="000000" w:themeColor="text1"/>
        </w:rPr>
      </w:pPr>
    </w:p>
    <w:p w14:paraId="15A43F26" w14:textId="09747269" w:rsidR="00DF3DF4" w:rsidRPr="00DF3DF4" w:rsidRDefault="00DF3DF4" w:rsidP="00014C5B">
      <w:pPr>
        <w:rPr>
          <w:b/>
          <w:color w:val="000000" w:themeColor="text1"/>
        </w:rPr>
      </w:pPr>
      <w:r w:rsidRPr="00DF3DF4">
        <w:rPr>
          <w:b/>
          <w:color w:val="000000" w:themeColor="text1"/>
        </w:rPr>
        <w:t>Would you be able to meet with me</w:t>
      </w:r>
      <w:r w:rsidR="004A3127">
        <w:rPr>
          <w:b/>
          <w:color w:val="000000" w:themeColor="text1"/>
        </w:rPr>
        <w:t xml:space="preserve"> in constituency</w:t>
      </w:r>
      <w:r w:rsidRPr="00DF3DF4">
        <w:rPr>
          <w:b/>
          <w:color w:val="000000" w:themeColor="text1"/>
        </w:rPr>
        <w:t xml:space="preserve"> on</w:t>
      </w:r>
      <w:r w:rsidR="004A3127">
        <w:rPr>
          <w:b/>
          <w:color w:val="000000" w:themeColor="text1"/>
        </w:rPr>
        <w:t xml:space="preserve"> the</w:t>
      </w:r>
      <w:r w:rsidRPr="00DF3DF4">
        <w:rPr>
          <w:b/>
          <w:color w:val="000000" w:themeColor="text1"/>
        </w:rPr>
        <w:t xml:space="preserve"> 17, 18 or 19</w:t>
      </w:r>
      <w:r w:rsidRPr="00DF3DF4">
        <w:rPr>
          <w:b/>
          <w:color w:val="000000" w:themeColor="text1"/>
          <w:vertAlign w:val="superscript"/>
        </w:rPr>
        <w:t>th</w:t>
      </w:r>
      <w:r w:rsidRPr="00DF3DF4">
        <w:rPr>
          <w:b/>
          <w:color w:val="000000" w:themeColor="text1"/>
        </w:rPr>
        <w:t xml:space="preserve"> of May?  </w:t>
      </w:r>
    </w:p>
    <w:p w14:paraId="6D456370" w14:textId="77777777" w:rsidR="00DF3DF4" w:rsidRDefault="00DF3DF4" w:rsidP="00014C5B">
      <w:pPr>
        <w:rPr>
          <w:color w:val="000000" w:themeColor="text1"/>
        </w:rPr>
      </w:pPr>
    </w:p>
    <w:p w14:paraId="7ED68980" w14:textId="1D6E12C0" w:rsidR="00DF3DF4" w:rsidRDefault="00DF3DF4" w:rsidP="00014C5B">
      <w:pPr>
        <w:rPr>
          <w:color w:val="000000" w:themeColor="text1"/>
          <w:lang w:val="en-GB"/>
        </w:rPr>
      </w:pPr>
      <w:r>
        <w:rPr>
          <w:color w:val="000000" w:themeColor="text1"/>
        </w:rPr>
        <w:t>I would like to discuss how this issue personally affects me and if any support</w:t>
      </w:r>
      <w:r w:rsidR="004A3127">
        <w:rPr>
          <w:color w:val="000000" w:themeColor="text1"/>
        </w:rPr>
        <w:t xml:space="preserve"> you are able to offer</w:t>
      </w:r>
      <w:r>
        <w:rPr>
          <w:color w:val="000000" w:themeColor="text1"/>
        </w:rPr>
        <w:t>.</w:t>
      </w:r>
    </w:p>
    <w:p w14:paraId="3185BBD2" w14:textId="77777777" w:rsidR="00955C71" w:rsidRDefault="00955C71" w:rsidP="00014C5B">
      <w:pPr>
        <w:rPr>
          <w:color w:val="000000" w:themeColor="text1"/>
          <w:lang w:val="en-GB"/>
        </w:rPr>
      </w:pPr>
    </w:p>
    <w:p w14:paraId="1CD64025" w14:textId="41440FD6" w:rsidR="001002EA" w:rsidRPr="00C935A8" w:rsidRDefault="00DF3DF4" w:rsidP="00014C5B">
      <w:pPr>
        <w:rPr>
          <w:color w:val="000000" w:themeColor="text1"/>
          <w:lang w:val="en-GB"/>
        </w:rPr>
      </w:pPr>
      <w:r>
        <w:rPr>
          <w:color w:val="000000" w:themeColor="text1"/>
          <w:lang w:val="en-GB"/>
        </w:rPr>
        <w:t>Please see a brief outline on</w:t>
      </w:r>
      <w:r w:rsidR="00377DBE">
        <w:rPr>
          <w:color w:val="000000" w:themeColor="text1"/>
          <w:lang w:val="en-GB"/>
        </w:rPr>
        <w:t xml:space="preserve"> the issue below. </w:t>
      </w:r>
    </w:p>
    <w:p w14:paraId="07928080" w14:textId="77777777" w:rsidR="000251D6" w:rsidRPr="00C935A8" w:rsidRDefault="000251D6" w:rsidP="00BD7E6F">
      <w:pPr>
        <w:rPr>
          <w:color w:val="000000" w:themeColor="text1"/>
          <w:lang w:val="en-GB"/>
        </w:rPr>
      </w:pPr>
    </w:p>
    <w:p w14:paraId="712F1736" w14:textId="6EE0CD95" w:rsidR="000251D6" w:rsidRPr="00C935A8" w:rsidRDefault="004A3127" w:rsidP="00BD7E6F">
      <w:pPr>
        <w:rPr>
          <w:color w:val="000000" w:themeColor="text1"/>
          <w:lang w:val="en-GB"/>
        </w:rPr>
      </w:pPr>
      <w:r>
        <w:rPr>
          <w:color w:val="000000" w:themeColor="text1"/>
          <w:lang w:val="en-GB"/>
        </w:rPr>
        <w:t xml:space="preserve">I look forward to your response and to meeting you. </w:t>
      </w:r>
    </w:p>
    <w:p w14:paraId="23190D11" w14:textId="1316F74E" w:rsidR="000251D6" w:rsidRPr="00C935A8" w:rsidRDefault="000251D6" w:rsidP="00BD7E6F">
      <w:pPr>
        <w:rPr>
          <w:color w:val="000000" w:themeColor="text1"/>
          <w:lang w:val="en-GB"/>
        </w:rPr>
      </w:pPr>
    </w:p>
    <w:p w14:paraId="731A32AA" w14:textId="5394CADB" w:rsidR="000251D6" w:rsidRPr="00C935A8" w:rsidRDefault="000251D6" w:rsidP="00BD7E6F">
      <w:pPr>
        <w:rPr>
          <w:color w:val="000000" w:themeColor="text1"/>
          <w:lang w:val="en-GB"/>
        </w:rPr>
      </w:pPr>
      <w:r w:rsidRPr="00C935A8">
        <w:rPr>
          <w:color w:val="000000" w:themeColor="text1"/>
          <w:lang w:val="en-GB"/>
        </w:rPr>
        <w:t>Best,</w:t>
      </w:r>
    </w:p>
    <w:p w14:paraId="11C7FCF0" w14:textId="77777777" w:rsidR="001002EA" w:rsidRPr="00C935A8" w:rsidRDefault="001002EA" w:rsidP="00BD7E6F">
      <w:pPr>
        <w:rPr>
          <w:color w:val="000000" w:themeColor="text1"/>
          <w:lang w:val="en-GB"/>
        </w:rPr>
      </w:pPr>
    </w:p>
    <w:p w14:paraId="32F521C6" w14:textId="3B307214" w:rsidR="00BD7E6F" w:rsidRDefault="0080292E">
      <w:r w:rsidRPr="0080292E">
        <w:rPr>
          <w:color w:val="000000" w:themeColor="text1"/>
          <w:highlight w:val="yellow"/>
          <w:lang w:val="en-GB"/>
        </w:rPr>
        <w:t>{Your name}</w:t>
      </w:r>
    </w:p>
    <w:p w14:paraId="337407EA" w14:textId="77777777" w:rsidR="00C935A8" w:rsidRDefault="00C935A8"/>
    <w:p w14:paraId="0151058F" w14:textId="77777777" w:rsidR="00377DBE" w:rsidRDefault="00377DBE"/>
    <w:p w14:paraId="53942A5E" w14:textId="7374981C" w:rsidR="002F467B" w:rsidRPr="00377DBE" w:rsidRDefault="00377DBE" w:rsidP="002F467B">
      <w:pPr>
        <w:rPr>
          <w:color w:val="000000" w:themeColor="text1"/>
          <w:u w:val="single"/>
          <w:lang w:val="en-GB"/>
        </w:rPr>
      </w:pPr>
      <w:r w:rsidRPr="00377DBE">
        <w:rPr>
          <w:color w:val="000000" w:themeColor="text1"/>
          <w:u w:val="single"/>
          <w:lang w:val="en-GB"/>
        </w:rPr>
        <w:t>The Sleep-</w:t>
      </w:r>
      <w:r w:rsidR="00DE0FC0">
        <w:rPr>
          <w:color w:val="000000" w:themeColor="text1"/>
          <w:u w:val="single"/>
          <w:lang w:val="en-GB"/>
        </w:rPr>
        <w:t>i</w:t>
      </w:r>
      <w:r w:rsidRPr="00377DBE">
        <w:rPr>
          <w:color w:val="000000" w:themeColor="text1"/>
          <w:u w:val="single"/>
          <w:lang w:val="en-GB"/>
        </w:rPr>
        <w:t>n Crisis facing the social care sector</w:t>
      </w:r>
    </w:p>
    <w:p w14:paraId="6AD04B02" w14:textId="77777777" w:rsidR="00377DBE" w:rsidRPr="00C935A8" w:rsidRDefault="00377DBE" w:rsidP="002F467B">
      <w:pPr>
        <w:rPr>
          <w:color w:val="000000" w:themeColor="text1"/>
          <w:lang w:val="en-GB"/>
        </w:rPr>
      </w:pPr>
    </w:p>
    <w:p w14:paraId="4E33ACE8" w14:textId="6B189769" w:rsidR="002F467B" w:rsidRDefault="00377DBE" w:rsidP="002F467B">
      <w:pPr>
        <w:rPr>
          <w:color w:val="000000" w:themeColor="text1"/>
          <w:lang w:val="en-GB"/>
        </w:rPr>
      </w:pPr>
      <w:r w:rsidRPr="00377DBE">
        <w:rPr>
          <w:b/>
          <w:color w:val="000000" w:themeColor="text1"/>
        </w:rPr>
        <w:t xml:space="preserve">Government provides funding for </w:t>
      </w:r>
      <w:r>
        <w:rPr>
          <w:b/>
          <w:color w:val="000000" w:themeColor="text1"/>
        </w:rPr>
        <w:t>sleep-ins</w:t>
      </w:r>
      <w:r w:rsidRPr="00377DBE">
        <w:rPr>
          <w:b/>
          <w:color w:val="000000" w:themeColor="text1"/>
        </w:rPr>
        <w:t xml:space="preserve"> for people with severe learning disabilities. </w:t>
      </w:r>
      <w:r w:rsidR="002F467B" w:rsidRPr="00C935A8">
        <w:rPr>
          <w:color w:val="000000" w:themeColor="text1"/>
        </w:rPr>
        <w:t>Sleep-in</w:t>
      </w:r>
      <w:r w:rsidR="002F467B" w:rsidRPr="00C935A8">
        <w:rPr>
          <w:color w:val="000000" w:themeColor="text1"/>
          <w:lang w:val="en-GB"/>
        </w:rPr>
        <w:t xml:space="preserve"> shifts are an integral part of public services which Government has a statutory obligation to provide. The individuals who receive these services are assessed by local authorities or the NHS as requiring support from the state to keep safe and well because of the severity of their disabilities. The individuals concerned and their families do not pay for this support – it is provided as part of the state’s public services. In many cases, Local Authorities choose to fund charities or other independent/private providers to deliver these public services on its behalf.  </w:t>
      </w:r>
    </w:p>
    <w:p w14:paraId="3C58BDFF" w14:textId="77777777" w:rsidR="00134758" w:rsidRPr="00F22E0A" w:rsidRDefault="00134758" w:rsidP="002F467B">
      <w:pPr>
        <w:rPr>
          <w:color w:val="000000" w:themeColor="text1"/>
        </w:rPr>
      </w:pPr>
    </w:p>
    <w:p w14:paraId="3DB9509E" w14:textId="127A782C" w:rsidR="00377DBE" w:rsidRDefault="00F22E0A" w:rsidP="002F467B">
      <w:pPr>
        <w:rPr>
          <w:b/>
          <w:color w:val="000000" w:themeColor="text1"/>
          <w:lang w:val="en-GB"/>
        </w:rPr>
      </w:pPr>
      <w:r>
        <w:rPr>
          <w:b/>
          <w:color w:val="000000" w:themeColor="text1"/>
          <w:lang w:val="en-GB"/>
        </w:rPr>
        <w:t xml:space="preserve">Government </w:t>
      </w:r>
      <w:r w:rsidR="00377DBE" w:rsidRPr="00377DBE">
        <w:rPr>
          <w:b/>
          <w:color w:val="000000" w:themeColor="text1"/>
          <w:lang w:val="en-GB"/>
        </w:rPr>
        <w:t xml:space="preserve">has not funded </w:t>
      </w:r>
      <w:r>
        <w:rPr>
          <w:b/>
          <w:color w:val="000000" w:themeColor="text1"/>
          <w:lang w:val="en-GB"/>
        </w:rPr>
        <w:t xml:space="preserve">sleep-ins at the NMW </w:t>
      </w:r>
      <w:r w:rsidR="00377DBE">
        <w:rPr>
          <w:b/>
          <w:color w:val="000000" w:themeColor="text1"/>
          <w:lang w:val="en-GB"/>
        </w:rPr>
        <w:t xml:space="preserve">for the last six years. </w:t>
      </w:r>
    </w:p>
    <w:p w14:paraId="77F2AD11" w14:textId="02A936F3" w:rsidR="00377DBE" w:rsidRDefault="00377DBE" w:rsidP="002F467B">
      <w:pPr>
        <w:rPr>
          <w:color w:val="000000" w:themeColor="text1"/>
          <w:lang w:val="en-GB"/>
        </w:rPr>
      </w:pPr>
      <w:r>
        <w:rPr>
          <w:color w:val="000000" w:themeColor="text1"/>
          <w:lang w:val="en-GB"/>
        </w:rPr>
        <w:t xml:space="preserve">Due to a change in minimum wage legislation, Government </w:t>
      </w:r>
      <w:r w:rsidR="00D62ACA">
        <w:rPr>
          <w:color w:val="000000" w:themeColor="text1"/>
          <w:lang w:val="en-GB"/>
        </w:rPr>
        <w:t xml:space="preserve">previously </w:t>
      </w:r>
      <w:r>
        <w:rPr>
          <w:color w:val="000000" w:themeColor="text1"/>
          <w:lang w:val="en-GB"/>
        </w:rPr>
        <w:t xml:space="preserve">believed sleep-in shifts did not need to be paid at the </w:t>
      </w:r>
      <w:r w:rsidR="009B4C26" w:rsidRPr="00C935A8">
        <w:rPr>
          <w:color w:val="000000" w:themeColor="text1"/>
          <w:lang w:val="en-GB"/>
        </w:rPr>
        <w:t xml:space="preserve">National </w:t>
      </w:r>
      <w:r w:rsidR="009B4C26">
        <w:rPr>
          <w:color w:val="000000" w:themeColor="text1"/>
          <w:lang w:val="en-GB"/>
        </w:rPr>
        <w:t>Minimum</w:t>
      </w:r>
      <w:r w:rsidR="009B4C26" w:rsidRPr="00C935A8">
        <w:rPr>
          <w:color w:val="000000" w:themeColor="text1"/>
          <w:lang w:val="en-GB"/>
        </w:rPr>
        <w:t xml:space="preserve"> Wage</w:t>
      </w:r>
      <w:r>
        <w:rPr>
          <w:color w:val="000000" w:themeColor="text1"/>
          <w:lang w:val="en-GB"/>
        </w:rPr>
        <w:t xml:space="preserve">. Therefore, adequate resources were not provided to Local Authorities to pay providers at this rate. </w:t>
      </w:r>
      <w:r w:rsidR="00D62ACA">
        <w:rPr>
          <w:color w:val="000000" w:themeColor="text1"/>
          <w:lang w:val="en-GB"/>
        </w:rPr>
        <w:t xml:space="preserve">Even now, Government is still not giving more money to Local Authorities to </w:t>
      </w:r>
      <w:r w:rsidR="009B4C26">
        <w:rPr>
          <w:color w:val="000000" w:themeColor="text1"/>
          <w:lang w:val="en-GB"/>
        </w:rPr>
        <w:t xml:space="preserve">make-up for the higher rate at which workers must be paid for sleep-in shifts. </w:t>
      </w:r>
    </w:p>
    <w:p w14:paraId="33E65F89" w14:textId="77777777" w:rsidR="00377DBE" w:rsidRDefault="00377DBE" w:rsidP="002F467B">
      <w:pPr>
        <w:rPr>
          <w:color w:val="000000" w:themeColor="text1"/>
          <w:lang w:val="en-GB"/>
        </w:rPr>
      </w:pPr>
    </w:p>
    <w:p w14:paraId="7A1F05C0" w14:textId="232D125C" w:rsidR="00377DBE" w:rsidRPr="00D62ACA" w:rsidRDefault="00377DBE" w:rsidP="002F467B">
      <w:pPr>
        <w:rPr>
          <w:b/>
          <w:color w:val="000000" w:themeColor="text1"/>
          <w:lang w:val="en-GB"/>
        </w:rPr>
      </w:pPr>
      <w:r w:rsidRPr="00D62ACA">
        <w:rPr>
          <w:b/>
          <w:color w:val="000000" w:themeColor="text1"/>
          <w:lang w:val="en-GB"/>
        </w:rPr>
        <w:t>HMRC is</w:t>
      </w:r>
      <w:r w:rsidR="00794A56">
        <w:rPr>
          <w:b/>
          <w:color w:val="000000" w:themeColor="text1"/>
          <w:lang w:val="en-GB"/>
        </w:rPr>
        <w:t xml:space="preserve"> now</w:t>
      </w:r>
      <w:r w:rsidRPr="00D62ACA">
        <w:rPr>
          <w:b/>
          <w:color w:val="000000" w:themeColor="text1"/>
          <w:lang w:val="en-GB"/>
        </w:rPr>
        <w:t xml:space="preserve"> pursuing </w:t>
      </w:r>
      <w:r w:rsidR="00D62ACA" w:rsidRPr="00D62ACA">
        <w:rPr>
          <w:b/>
          <w:color w:val="000000" w:themeColor="text1"/>
          <w:lang w:val="en-GB"/>
        </w:rPr>
        <w:t xml:space="preserve">social care </w:t>
      </w:r>
      <w:r w:rsidR="00794A56">
        <w:rPr>
          <w:b/>
          <w:color w:val="000000" w:themeColor="text1"/>
          <w:lang w:val="en-GB"/>
        </w:rPr>
        <w:t>providers</w:t>
      </w:r>
      <w:r w:rsidR="00D62ACA" w:rsidRPr="00D62ACA">
        <w:rPr>
          <w:b/>
          <w:color w:val="000000" w:themeColor="text1"/>
          <w:lang w:val="en-GB"/>
        </w:rPr>
        <w:t xml:space="preserve"> for </w:t>
      </w:r>
      <w:r w:rsidR="009B4C26">
        <w:rPr>
          <w:b/>
          <w:color w:val="000000" w:themeColor="text1"/>
          <w:lang w:val="en-GB"/>
        </w:rPr>
        <w:t>six year</w:t>
      </w:r>
      <w:r w:rsidR="00794A56">
        <w:rPr>
          <w:b/>
          <w:color w:val="000000" w:themeColor="text1"/>
          <w:lang w:val="en-GB"/>
        </w:rPr>
        <w:t>s</w:t>
      </w:r>
      <w:r w:rsidR="009B4C26">
        <w:rPr>
          <w:b/>
          <w:color w:val="000000" w:themeColor="text1"/>
          <w:lang w:val="en-GB"/>
        </w:rPr>
        <w:t xml:space="preserve"> </w:t>
      </w:r>
      <w:r w:rsidR="00794A56">
        <w:rPr>
          <w:b/>
          <w:color w:val="000000" w:themeColor="text1"/>
          <w:lang w:val="en-GB"/>
        </w:rPr>
        <w:t xml:space="preserve">of back pay </w:t>
      </w:r>
    </w:p>
    <w:p w14:paraId="1377F237" w14:textId="606BA7F2" w:rsidR="002F467B" w:rsidRPr="00C935A8" w:rsidRDefault="004A3127" w:rsidP="002F467B">
      <w:pPr>
        <w:rPr>
          <w:color w:val="000000" w:themeColor="text1"/>
          <w:lang w:val="en-GB"/>
        </w:rPr>
      </w:pPr>
      <w:r>
        <w:rPr>
          <w:color w:val="000000" w:themeColor="text1"/>
          <w:lang w:val="en-GB"/>
        </w:rPr>
        <w:t>The care sector is</w:t>
      </w:r>
      <w:r w:rsidR="002F467B" w:rsidRPr="00C935A8">
        <w:rPr>
          <w:color w:val="000000" w:themeColor="text1"/>
          <w:lang w:val="en-GB"/>
        </w:rPr>
        <w:t xml:space="preserve"> facing a crisis wh</w:t>
      </w:r>
      <w:r w:rsidR="009B4C26">
        <w:rPr>
          <w:color w:val="000000" w:themeColor="text1"/>
          <w:lang w:val="en-GB"/>
        </w:rPr>
        <w:t>ere social care providers</w:t>
      </w:r>
      <w:r w:rsidR="002F467B" w:rsidRPr="00C935A8">
        <w:rPr>
          <w:color w:val="000000" w:themeColor="text1"/>
          <w:lang w:val="en-GB"/>
        </w:rPr>
        <w:t xml:space="preserve"> are being threatened with an unexpected HMRC bill for six years of back pay. This results from </w:t>
      </w:r>
      <w:r w:rsidR="009B4C26">
        <w:rPr>
          <w:color w:val="000000" w:themeColor="text1"/>
          <w:lang w:val="en-GB"/>
        </w:rPr>
        <w:t xml:space="preserve">the </w:t>
      </w:r>
      <w:r w:rsidR="002F467B" w:rsidRPr="00C935A8">
        <w:rPr>
          <w:color w:val="000000" w:themeColor="text1"/>
          <w:lang w:val="en-GB"/>
        </w:rPr>
        <w:t xml:space="preserve">unfunded and unenforced changes to guidance on the National </w:t>
      </w:r>
      <w:r w:rsidR="009B4C26">
        <w:rPr>
          <w:color w:val="000000" w:themeColor="text1"/>
          <w:lang w:val="en-GB"/>
        </w:rPr>
        <w:t>Minimum Wage and sleep-in shifts</w:t>
      </w:r>
      <w:r w:rsidR="0068789E">
        <w:rPr>
          <w:color w:val="000000" w:themeColor="text1"/>
          <w:lang w:val="en-GB"/>
        </w:rPr>
        <w:t xml:space="preserve"> which </w:t>
      </w:r>
      <w:hyperlink r:id="rId9" w:history="1">
        <w:r w:rsidR="0068789E" w:rsidRPr="0068789E">
          <w:rPr>
            <w:rStyle w:val="Hyperlink"/>
            <w:lang w:val="en-GB"/>
          </w:rPr>
          <w:t>Government itself has stated were misleading</w:t>
        </w:r>
      </w:hyperlink>
      <w:r w:rsidR="002F467B" w:rsidRPr="00C935A8">
        <w:rPr>
          <w:color w:val="000000" w:themeColor="text1"/>
          <w:lang w:val="en-GB"/>
        </w:rPr>
        <w:t xml:space="preserve">. </w:t>
      </w:r>
      <w:r w:rsidR="009B4C26">
        <w:rPr>
          <w:color w:val="000000" w:themeColor="text1"/>
          <w:lang w:val="en-GB"/>
        </w:rPr>
        <w:t xml:space="preserve">As </w:t>
      </w:r>
      <w:r w:rsidR="0068789E">
        <w:rPr>
          <w:color w:val="000000" w:themeColor="text1"/>
          <w:lang w:val="en-GB"/>
        </w:rPr>
        <w:t xml:space="preserve">it is </w:t>
      </w:r>
      <w:r w:rsidR="002F467B" w:rsidRPr="00C935A8">
        <w:rPr>
          <w:color w:val="000000" w:themeColor="text1"/>
          <w:lang w:val="en-GB"/>
        </w:rPr>
        <w:t>Government’s responsibility to fund social care for the most vulnerable people in society</w:t>
      </w:r>
      <w:r w:rsidR="009B4C26">
        <w:rPr>
          <w:color w:val="000000" w:themeColor="text1"/>
          <w:lang w:val="en-GB"/>
        </w:rPr>
        <w:t>, they must fund past sleep-ins at the National Minimum Wage</w:t>
      </w:r>
      <w:r>
        <w:rPr>
          <w:color w:val="000000" w:themeColor="text1"/>
          <w:lang w:val="en-GB"/>
        </w:rPr>
        <w:t>. The care sector has</w:t>
      </w:r>
      <w:r w:rsidR="002F467B" w:rsidRPr="00C935A8">
        <w:rPr>
          <w:color w:val="000000" w:themeColor="text1"/>
          <w:lang w:val="en-GB"/>
        </w:rPr>
        <w:t xml:space="preserve"> not been funded by Local Authorities nor by Government </w:t>
      </w:r>
      <w:r w:rsidR="009B4C26">
        <w:rPr>
          <w:color w:val="000000" w:themeColor="text1"/>
          <w:lang w:val="en-GB"/>
        </w:rPr>
        <w:t>for</w:t>
      </w:r>
      <w:r w:rsidR="00FC66C8">
        <w:rPr>
          <w:color w:val="000000" w:themeColor="text1"/>
          <w:lang w:val="en-GB"/>
        </w:rPr>
        <w:t xml:space="preserve"> </w:t>
      </w:r>
      <w:r w:rsidR="002F467B" w:rsidRPr="00C935A8">
        <w:rPr>
          <w:color w:val="000000" w:themeColor="text1"/>
          <w:lang w:val="en-GB"/>
        </w:rPr>
        <w:t>back pay</w:t>
      </w:r>
      <w:r w:rsidR="00FC66C8">
        <w:rPr>
          <w:color w:val="000000" w:themeColor="text1"/>
          <w:lang w:val="en-GB"/>
        </w:rPr>
        <w:t xml:space="preserve"> for this statutory care</w:t>
      </w:r>
      <w:r w:rsidR="002F467B" w:rsidRPr="00C935A8">
        <w:rPr>
          <w:color w:val="000000" w:themeColor="text1"/>
          <w:lang w:val="en-GB"/>
        </w:rPr>
        <w:t xml:space="preserve">. </w:t>
      </w:r>
    </w:p>
    <w:p w14:paraId="7B93F647" w14:textId="77777777" w:rsidR="002F467B" w:rsidRDefault="002F467B" w:rsidP="002F467B">
      <w:pPr>
        <w:rPr>
          <w:color w:val="000000" w:themeColor="text1"/>
          <w:lang w:val="en-GB"/>
        </w:rPr>
      </w:pPr>
    </w:p>
    <w:p w14:paraId="4CB47AB9" w14:textId="65467582" w:rsidR="009B4C26" w:rsidRPr="009B4C26" w:rsidRDefault="009B4C26" w:rsidP="002F467B">
      <w:pPr>
        <w:rPr>
          <w:b/>
          <w:color w:val="000000" w:themeColor="text1"/>
          <w:lang w:val="en-GB"/>
        </w:rPr>
      </w:pPr>
      <w:r w:rsidRPr="009B4C26">
        <w:rPr>
          <w:b/>
          <w:color w:val="000000" w:themeColor="text1"/>
          <w:lang w:val="en-GB"/>
        </w:rPr>
        <w:t xml:space="preserve">This unexpected cost will affect </w:t>
      </w:r>
      <w:r w:rsidR="00DF3DF4">
        <w:rPr>
          <w:b/>
          <w:color w:val="000000" w:themeColor="text1"/>
          <w:lang w:val="en-GB"/>
        </w:rPr>
        <w:t>the care sector’s</w:t>
      </w:r>
      <w:r w:rsidRPr="009B4C26">
        <w:rPr>
          <w:b/>
          <w:color w:val="000000" w:themeColor="text1"/>
          <w:lang w:val="en-GB"/>
        </w:rPr>
        <w:t xml:space="preserve"> ability to provide services. </w:t>
      </w:r>
    </w:p>
    <w:p w14:paraId="0237C462" w14:textId="7AC0D7B8" w:rsidR="009B4C26" w:rsidRPr="00C935A8" w:rsidRDefault="002F467B" w:rsidP="009B4C26">
      <w:pPr>
        <w:rPr>
          <w:rFonts w:ascii="Calibri" w:hAnsi="Calibri" w:cs="Times New Roman"/>
          <w:color w:val="000000" w:themeColor="text1"/>
        </w:rPr>
      </w:pPr>
      <w:r w:rsidRPr="00C935A8">
        <w:rPr>
          <w:color w:val="000000" w:themeColor="text1"/>
          <w:lang w:val="en-GB"/>
        </w:rPr>
        <w:t>In an underfunded sector, this huge unexpected cost will impact the service</w:t>
      </w:r>
      <w:r w:rsidR="009B4C26">
        <w:rPr>
          <w:color w:val="000000" w:themeColor="text1"/>
          <w:lang w:val="en-GB"/>
        </w:rPr>
        <w:t>s</w:t>
      </w:r>
      <w:r w:rsidRPr="00C935A8">
        <w:rPr>
          <w:color w:val="000000" w:themeColor="text1"/>
          <w:lang w:val="en-GB"/>
        </w:rPr>
        <w:t xml:space="preserve"> </w:t>
      </w:r>
      <w:r w:rsidR="00DF3DF4">
        <w:rPr>
          <w:color w:val="000000" w:themeColor="text1"/>
          <w:lang w:val="en-GB"/>
        </w:rPr>
        <w:t>the care sector is</w:t>
      </w:r>
      <w:r w:rsidRPr="00C935A8">
        <w:rPr>
          <w:color w:val="000000" w:themeColor="text1"/>
          <w:lang w:val="en-GB"/>
        </w:rPr>
        <w:t xml:space="preserve"> able to deliver to the </w:t>
      </w:r>
      <w:r w:rsidR="004A3127">
        <w:rPr>
          <w:color w:val="000000" w:themeColor="text1"/>
          <w:lang w:val="en-GB"/>
        </w:rPr>
        <w:t>vulnerable people who rely on these services</w:t>
      </w:r>
      <w:r w:rsidRPr="00C935A8">
        <w:rPr>
          <w:color w:val="000000" w:themeColor="text1"/>
          <w:lang w:val="en-GB"/>
        </w:rPr>
        <w:t xml:space="preserve">. </w:t>
      </w:r>
      <w:r w:rsidR="004A3127">
        <w:rPr>
          <w:color w:val="000000" w:themeColor="text1"/>
          <w:lang w:val="en-GB"/>
        </w:rPr>
        <w:t xml:space="preserve">These </w:t>
      </w:r>
      <w:r w:rsidRPr="00C935A8">
        <w:rPr>
          <w:color w:val="000000" w:themeColor="text1"/>
          <w:lang w:val="en-GB"/>
        </w:rPr>
        <w:t>workers do a critical job and deserve to be paid fairly - and Government</w:t>
      </w:r>
      <w:r w:rsidR="004A3127">
        <w:rPr>
          <w:color w:val="000000" w:themeColor="text1"/>
          <w:lang w:val="en-GB"/>
        </w:rPr>
        <w:t xml:space="preserve"> needs</w:t>
      </w:r>
      <w:r w:rsidRPr="00C935A8">
        <w:rPr>
          <w:color w:val="000000" w:themeColor="text1"/>
          <w:lang w:val="en-GB"/>
        </w:rPr>
        <w:t xml:space="preserve"> to step up and pay this higher wage moving forward as well as pr</w:t>
      </w:r>
      <w:r w:rsidR="004A3127">
        <w:rPr>
          <w:color w:val="000000" w:themeColor="text1"/>
          <w:lang w:val="en-GB"/>
        </w:rPr>
        <w:t>ovide adequate funds to allow the sector</w:t>
      </w:r>
      <w:r w:rsidRPr="00C935A8">
        <w:rPr>
          <w:color w:val="000000" w:themeColor="text1"/>
          <w:lang w:val="en-GB"/>
        </w:rPr>
        <w:t xml:space="preserve"> to pay this back pay. </w:t>
      </w:r>
      <w:r w:rsidR="009B4C26" w:rsidRPr="00C935A8">
        <w:rPr>
          <w:rFonts w:ascii="Calibri" w:hAnsi="Calibri" w:cs="Times New Roman"/>
          <w:color w:val="000000" w:themeColor="text1"/>
        </w:rPr>
        <w:t>This continued uncertainty is effecting services</w:t>
      </w:r>
      <w:r w:rsidR="004A3127">
        <w:rPr>
          <w:rFonts w:ascii="Calibri" w:hAnsi="Calibri" w:cs="Times New Roman"/>
          <w:color w:val="000000" w:themeColor="text1"/>
        </w:rPr>
        <w:t>.</w:t>
      </w:r>
      <w:r w:rsidR="009B4C26" w:rsidRPr="00C935A8">
        <w:rPr>
          <w:rFonts w:ascii="Calibri" w:hAnsi="Calibri" w:cs="Times New Roman"/>
          <w:color w:val="000000" w:themeColor="text1"/>
        </w:rPr>
        <w:t xml:space="preserve"> </w:t>
      </w:r>
    </w:p>
    <w:p w14:paraId="67669A30" w14:textId="77777777" w:rsidR="002F467B" w:rsidRDefault="002F467B" w:rsidP="002F467B">
      <w:pPr>
        <w:rPr>
          <w:color w:val="000000" w:themeColor="text1"/>
          <w:lang w:val="en-GB"/>
        </w:rPr>
      </w:pPr>
    </w:p>
    <w:p w14:paraId="1B32B5C4" w14:textId="24243DC0" w:rsidR="009B4C26" w:rsidRPr="009B4C26" w:rsidRDefault="004A3127" w:rsidP="002F467B">
      <w:pPr>
        <w:rPr>
          <w:b/>
          <w:color w:val="000000" w:themeColor="text1"/>
          <w:lang w:val="en-GB"/>
        </w:rPr>
      </w:pPr>
      <w:r>
        <w:rPr>
          <w:b/>
          <w:color w:val="000000" w:themeColor="text1"/>
          <w:lang w:val="en-GB"/>
        </w:rPr>
        <w:t>The care sector</w:t>
      </w:r>
      <w:r w:rsidR="009B4C26">
        <w:rPr>
          <w:b/>
          <w:color w:val="000000" w:themeColor="text1"/>
          <w:lang w:val="en-GB"/>
        </w:rPr>
        <w:t xml:space="preserve"> have worked to find a solution with Government for over two years. </w:t>
      </w:r>
      <w:r w:rsidR="009B4C26" w:rsidRPr="009B4C26">
        <w:rPr>
          <w:b/>
          <w:color w:val="000000" w:themeColor="text1"/>
          <w:lang w:val="en-GB"/>
        </w:rPr>
        <w:t xml:space="preserve"> </w:t>
      </w:r>
    </w:p>
    <w:p w14:paraId="663606B7" w14:textId="49F78A6F" w:rsidR="002F467B" w:rsidRDefault="002F467B" w:rsidP="002F467B">
      <w:pPr>
        <w:rPr>
          <w:rFonts w:ascii="Calibri" w:hAnsi="Calibri" w:cs="Times New Roman"/>
          <w:color w:val="000000" w:themeColor="text1"/>
        </w:rPr>
      </w:pPr>
      <w:r w:rsidRPr="00C935A8">
        <w:rPr>
          <w:color w:val="000000" w:themeColor="text1"/>
          <w:lang w:val="en-GB"/>
        </w:rPr>
        <w:t xml:space="preserve">As part of a wider coalition including </w:t>
      </w:r>
      <w:r w:rsidRPr="00ED3848">
        <w:rPr>
          <w:rFonts w:ascii="Calibri" w:hAnsi="Calibri" w:cs="Times New Roman"/>
          <w:color w:val="000000" w:themeColor="text1"/>
        </w:rPr>
        <w:t>charities, not-for-profit and independent sector companies who provide learning disability services in the UK</w:t>
      </w:r>
      <w:r w:rsidRPr="00C935A8">
        <w:rPr>
          <w:rFonts w:ascii="Calibri" w:hAnsi="Calibri" w:cs="Times New Roman"/>
          <w:color w:val="000000" w:themeColor="text1"/>
        </w:rPr>
        <w:t xml:space="preserve">, </w:t>
      </w:r>
      <w:r w:rsidR="004A3127">
        <w:rPr>
          <w:color w:val="000000" w:themeColor="text1"/>
          <w:lang w:val="en-GB"/>
        </w:rPr>
        <w:t>the care sector</w:t>
      </w:r>
      <w:r w:rsidRPr="00C935A8">
        <w:rPr>
          <w:color w:val="000000" w:themeColor="text1"/>
          <w:lang w:val="en-GB"/>
        </w:rPr>
        <w:t xml:space="preserve"> have been working with the Government for over two years. Representatives have met with the </w:t>
      </w:r>
      <w:r w:rsidRPr="00ED3848">
        <w:rPr>
          <w:rFonts w:ascii="Calibri" w:hAnsi="Calibri" w:cs="Times New Roman"/>
          <w:color w:val="000000" w:themeColor="text1"/>
        </w:rPr>
        <w:t>Cabinet Office, DHSC, DBEIS, DCLG and</w:t>
      </w:r>
      <w:r w:rsidRPr="00C935A8">
        <w:rPr>
          <w:rFonts w:ascii="Calibri" w:hAnsi="Calibri" w:cs="Times New Roman"/>
          <w:color w:val="000000" w:themeColor="text1"/>
        </w:rPr>
        <w:t xml:space="preserve"> HMRC - yet </w:t>
      </w:r>
      <w:r w:rsidR="00034D7E">
        <w:rPr>
          <w:rFonts w:ascii="Calibri" w:hAnsi="Calibri" w:cs="Times New Roman"/>
          <w:color w:val="000000" w:themeColor="text1"/>
        </w:rPr>
        <w:t>the situation still lacks a resolution</w:t>
      </w:r>
      <w:r w:rsidRPr="00C935A8">
        <w:rPr>
          <w:rFonts w:ascii="Calibri" w:hAnsi="Calibri" w:cs="Times New Roman"/>
          <w:color w:val="000000" w:themeColor="text1"/>
        </w:rPr>
        <w:t xml:space="preserve">.  </w:t>
      </w:r>
    </w:p>
    <w:p w14:paraId="7180B62C" w14:textId="77777777" w:rsidR="00190131" w:rsidRDefault="00190131" w:rsidP="002F467B">
      <w:pPr>
        <w:rPr>
          <w:rFonts w:ascii="Calibri" w:hAnsi="Calibri" w:cs="Times New Roman"/>
          <w:color w:val="000000" w:themeColor="text1"/>
        </w:rPr>
      </w:pPr>
    </w:p>
    <w:p w14:paraId="71D9A939" w14:textId="24E5C8F0" w:rsidR="00190131" w:rsidRPr="00190131" w:rsidRDefault="00190131" w:rsidP="002F467B">
      <w:pPr>
        <w:rPr>
          <w:rFonts w:ascii="Calibri" w:hAnsi="Calibri" w:cs="Times New Roman"/>
          <w:b/>
          <w:color w:val="000000" w:themeColor="text1"/>
        </w:rPr>
      </w:pPr>
      <w:r w:rsidRPr="00190131">
        <w:rPr>
          <w:rFonts w:ascii="Calibri" w:hAnsi="Calibri" w:cs="Times New Roman"/>
          <w:b/>
          <w:color w:val="000000" w:themeColor="text1"/>
        </w:rPr>
        <w:t xml:space="preserve">Government must fund the full </w:t>
      </w:r>
      <w:r w:rsidR="007952B1">
        <w:rPr>
          <w:rFonts w:ascii="Calibri" w:hAnsi="Calibri" w:cs="Times New Roman"/>
          <w:b/>
          <w:color w:val="000000" w:themeColor="text1"/>
        </w:rPr>
        <w:t>HMRC liability now.</w:t>
      </w:r>
      <w:r w:rsidRPr="00190131">
        <w:rPr>
          <w:rFonts w:ascii="Calibri" w:hAnsi="Calibri" w:cs="Times New Roman"/>
          <w:b/>
          <w:color w:val="000000" w:themeColor="text1"/>
        </w:rPr>
        <w:t xml:space="preserve"> Government would have funded sleep-ins at the NMW rate had their guidance been correct. The social care sector should not - and cannot afford to - fund this service on behalf of Government. </w:t>
      </w:r>
    </w:p>
    <w:p w14:paraId="2EDD53C5" w14:textId="77777777" w:rsidR="00ED1F4B" w:rsidRDefault="00ED1F4B"/>
    <w:p w14:paraId="4394B4A2" w14:textId="77777777" w:rsidR="00C9104E" w:rsidRDefault="00C9104E"/>
    <w:p w14:paraId="05607434" w14:textId="337D274A" w:rsidR="00C935A8" w:rsidRDefault="00403D2F">
      <w:r>
        <w:t>Car</w:t>
      </w:r>
      <w:r w:rsidR="00F95CFF">
        <w:t>e services in our constituency</w:t>
      </w:r>
      <w:r w:rsidR="00C935A8">
        <w:t xml:space="preserve"> are working as part of a larger alliance representing a significant portion of the </w:t>
      </w:r>
      <w:r w:rsidR="00190131">
        <w:t xml:space="preserve">social care </w:t>
      </w:r>
      <w:r w:rsidR="00C935A8">
        <w:t>sector</w:t>
      </w:r>
      <w:r w:rsidR="00190131">
        <w:t xml:space="preserve"> for people with learning disabilities </w:t>
      </w:r>
      <w:r w:rsidR="00C935A8">
        <w:t xml:space="preserve">which </w:t>
      </w:r>
      <w:r w:rsidR="00C935A8" w:rsidRPr="00ED3848">
        <w:rPr>
          <w:rFonts w:ascii="Calibri" w:hAnsi="Calibri" w:cs="Times New Roman"/>
          <w:color w:val="000000"/>
        </w:rPr>
        <w:t>includes the </w:t>
      </w:r>
      <w:r w:rsidR="00C935A8" w:rsidRPr="00C935A8">
        <w:rPr>
          <w:rFonts w:ascii="Calibri" w:hAnsi="Calibri" w:cs="Times New Roman"/>
          <w:color w:val="000000" w:themeColor="text1"/>
        </w:rPr>
        <w:t>Association for Real Change</w:t>
      </w:r>
      <w:r w:rsidR="00C935A8" w:rsidRPr="00ED3848">
        <w:rPr>
          <w:rFonts w:ascii="Calibri" w:hAnsi="Calibri" w:cs="Times New Roman"/>
          <w:color w:val="000000" w:themeColor="text1"/>
        </w:rPr>
        <w:t>,</w:t>
      </w:r>
      <w:r w:rsidR="00C935A8">
        <w:rPr>
          <w:rFonts w:ascii="Calibri" w:hAnsi="Calibri" w:cs="Times New Roman"/>
          <w:color w:val="000000" w:themeColor="text1"/>
        </w:rPr>
        <w:t xml:space="preserve"> </w:t>
      </w:r>
      <w:r w:rsidR="00C935A8" w:rsidRPr="00C935A8">
        <w:rPr>
          <w:rFonts w:ascii="Calibri" w:hAnsi="Calibri" w:cs="Times New Roman"/>
          <w:color w:val="000000" w:themeColor="text1"/>
        </w:rPr>
        <w:t>Care England</w:t>
      </w:r>
      <w:r w:rsidR="00C935A8" w:rsidRPr="00ED3848">
        <w:rPr>
          <w:rFonts w:ascii="Calibri" w:hAnsi="Calibri" w:cs="Times New Roman"/>
          <w:color w:val="000000" w:themeColor="text1"/>
        </w:rPr>
        <w:t>,</w:t>
      </w:r>
      <w:r w:rsidR="00C935A8" w:rsidRPr="00C935A8">
        <w:rPr>
          <w:rFonts w:ascii="Calibri" w:hAnsi="Calibri" w:cs="Times New Roman"/>
          <w:color w:val="000000" w:themeColor="text1"/>
        </w:rPr>
        <w:t> Learning Disability England</w:t>
      </w:r>
      <w:r w:rsidR="00C935A8" w:rsidRPr="00ED3848">
        <w:rPr>
          <w:rFonts w:ascii="Calibri" w:hAnsi="Calibri" w:cs="Times New Roman"/>
          <w:color w:val="000000" w:themeColor="text1"/>
        </w:rPr>
        <w:t>,</w:t>
      </w:r>
      <w:r w:rsidR="00C935A8" w:rsidRPr="00C935A8">
        <w:rPr>
          <w:rFonts w:ascii="Calibri" w:hAnsi="Calibri" w:cs="Times New Roman"/>
          <w:color w:val="000000" w:themeColor="text1"/>
        </w:rPr>
        <w:t> Learning Disability Voices </w:t>
      </w:r>
      <w:r w:rsidR="00C935A8" w:rsidRPr="00ED3848">
        <w:rPr>
          <w:rFonts w:ascii="Calibri" w:hAnsi="Calibri" w:cs="Times New Roman"/>
          <w:color w:val="000000" w:themeColor="text1"/>
        </w:rPr>
        <w:t>and the</w:t>
      </w:r>
      <w:r w:rsidR="00C935A8" w:rsidRPr="00C935A8">
        <w:rPr>
          <w:rFonts w:ascii="Calibri" w:hAnsi="Calibri" w:cs="Times New Roman"/>
          <w:color w:val="000000" w:themeColor="text1"/>
        </w:rPr>
        <w:t> Voluntary</w:t>
      </w:r>
      <w:r w:rsidR="00F95CFF">
        <w:rPr>
          <w:rFonts w:ascii="Calibri" w:hAnsi="Calibri" w:cs="Times New Roman"/>
          <w:color w:val="000000" w:themeColor="text1"/>
        </w:rPr>
        <w:t xml:space="preserve"> </w:t>
      </w:r>
      <w:proofErr w:type="spellStart"/>
      <w:r w:rsidR="00F95CFF">
        <w:rPr>
          <w:rFonts w:ascii="Calibri" w:hAnsi="Calibri" w:cs="Times New Roman"/>
          <w:color w:val="000000" w:themeColor="text1"/>
        </w:rPr>
        <w:t>Organisations</w:t>
      </w:r>
      <w:proofErr w:type="spellEnd"/>
      <w:r w:rsidR="00F95CFF">
        <w:rPr>
          <w:rFonts w:ascii="Calibri" w:hAnsi="Calibri" w:cs="Times New Roman"/>
          <w:color w:val="000000" w:themeColor="text1"/>
        </w:rPr>
        <w:t xml:space="preserve"> Disability Group - with the </w:t>
      </w:r>
      <w:r w:rsidR="00DE0FC0">
        <w:rPr>
          <w:rFonts w:ascii="Calibri" w:hAnsi="Calibri" w:cs="Times New Roman"/>
          <w:color w:val="000000" w:themeColor="text1"/>
        </w:rPr>
        <w:t>aim to solve the sleep-in crisis</w:t>
      </w:r>
      <w:r w:rsidR="005A14DA">
        <w:rPr>
          <w:rFonts w:ascii="Calibri" w:hAnsi="Calibri" w:cs="Times New Roman"/>
          <w:color w:val="000000" w:themeColor="text1"/>
        </w:rPr>
        <w:t xml:space="preserve"> </w:t>
      </w:r>
      <w:r w:rsidR="005A14DA" w:rsidRPr="00C935A8">
        <w:rPr>
          <w:color w:val="000000" w:themeColor="text1"/>
          <w:lang w:val="en-GB"/>
        </w:rPr>
        <w:t xml:space="preserve">in a </w:t>
      </w:r>
      <w:r w:rsidR="00F95CFF">
        <w:rPr>
          <w:color w:val="000000" w:themeColor="text1"/>
          <w:lang w:val="en-GB"/>
        </w:rPr>
        <w:t>way which supports the people who rely on</w:t>
      </w:r>
      <w:r w:rsidR="005A14DA" w:rsidRPr="00C935A8">
        <w:rPr>
          <w:color w:val="000000" w:themeColor="text1"/>
          <w:lang w:val="en-GB"/>
        </w:rPr>
        <w:t xml:space="preserve"> care </w:t>
      </w:r>
      <w:r w:rsidR="00F95CFF">
        <w:rPr>
          <w:color w:val="000000" w:themeColor="text1"/>
          <w:lang w:val="en-GB"/>
        </w:rPr>
        <w:t>services</w:t>
      </w:r>
      <w:r w:rsidR="005A14DA" w:rsidRPr="00C935A8">
        <w:rPr>
          <w:color w:val="000000" w:themeColor="text1"/>
          <w:lang w:val="en-GB"/>
        </w:rPr>
        <w:t xml:space="preserve">, workers and </w:t>
      </w:r>
      <w:r w:rsidR="00F95CFF">
        <w:rPr>
          <w:color w:val="000000" w:themeColor="text1"/>
          <w:lang w:val="en-GB"/>
        </w:rPr>
        <w:t xml:space="preserve">the </w:t>
      </w:r>
      <w:r w:rsidR="005A14DA" w:rsidRPr="00C935A8">
        <w:rPr>
          <w:color w:val="000000" w:themeColor="text1"/>
          <w:lang w:val="en-GB"/>
        </w:rPr>
        <w:t>providers who implement these crucial community services.</w:t>
      </w:r>
    </w:p>
    <w:sectPr w:rsidR="00C935A8" w:rsidSect="006B2C4D">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0AC5" w14:textId="77777777" w:rsidR="009A3DA3" w:rsidRDefault="009A3DA3" w:rsidP="00CD0F53">
      <w:r>
        <w:separator/>
      </w:r>
    </w:p>
  </w:endnote>
  <w:endnote w:type="continuationSeparator" w:id="0">
    <w:p w14:paraId="1F915F02" w14:textId="77777777" w:rsidR="009A3DA3" w:rsidRDefault="009A3DA3" w:rsidP="00CD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5EF0" w14:textId="77777777" w:rsidR="009A3DA3" w:rsidRDefault="009A3DA3" w:rsidP="00CD0F53">
      <w:r>
        <w:separator/>
      </w:r>
    </w:p>
  </w:footnote>
  <w:footnote w:type="continuationSeparator" w:id="0">
    <w:p w14:paraId="466F00D8" w14:textId="77777777" w:rsidR="009A3DA3" w:rsidRDefault="009A3DA3" w:rsidP="00CD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E9D3" w14:textId="200DD070" w:rsidR="00CD0F53" w:rsidRPr="001B5AF9" w:rsidRDefault="00CD0F53" w:rsidP="00727BB0">
    <w:pPr>
      <w:pStyle w:val="Header"/>
      <w:jc w:val="center"/>
      <w:rPr>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E69"/>
    <w:multiLevelType w:val="hybridMultilevel"/>
    <w:tmpl w:val="13A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F4BF0"/>
    <w:multiLevelType w:val="hybridMultilevel"/>
    <w:tmpl w:val="E934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6405A"/>
    <w:multiLevelType w:val="hybridMultilevel"/>
    <w:tmpl w:val="E9D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53"/>
    <w:rsid w:val="00014C5B"/>
    <w:rsid w:val="000251D6"/>
    <w:rsid w:val="00034D7E"/>
    <w:rsid w:val="00065594"/>
    <w:rsid w:val="000D58A3"/>
    <w:rsid w:val="001002EA"/>
    <w:rsid w:val="00134758"/>
    <w:rsid w:val="00190131"/>
    <w:rsid w:val="001B5AF9"/>
    <w:rsid w:val="002B2574"/>
    <w:rsid w:val="002B44DD"/>
    <w:rsid w:val="002F467B"/>
    <w:rsid w:val="00314AD2"/>
    <w:rsid w:val="003429DA"/>
    <w:rsid w:val="00377DBE"/>
    <w:rsid w:val="00393A68"/>
    <w:rsid w:val="00403D2F"/>
    <w:rsid w:val="004212B9"/>
    <w:rsid w:val="0046137F"/>
    <w:rsid w:val="0047445E"/>
    <w:rsid w:val="004A3127"/>
    <w:rsid w:val="004D3323"/>
    <w:rsid w:val="00501838"/>
    <w:rsid w:val="005A14DA"/>
    <w:rsid w:val="005B1E78"/>
    <w:rsid w:val="0064198A"/>
    <w:rsid w:val="00656CAF"/>
    <w:rsid w:val="0068789E"/>
    <w:rsid w:val="006B2C4D"/>
    <w:rsid w:val="006C2B4E"/>
    <w:rsid w:val="00727BB0"/>
    <w:rsid w:val="00794A56"/>
    <w:rsid w:val="007952B1"/>
    <w:rsid w:val="007C0B41"/>
    <w:rsid w:val="007D1E75"/>
    <w:rsid w:val="007D5300"/>
    <w:rsid w:val="0080292E"/>
    <w:rsid w:val="008E6C52"/>
    <w:rsid w:val="0093729E"/>
    <w:rsid w:val="00955C71"/>
    <w:rsid w:val="009A3DA3"/>
    <w:rsid w:val="009B4C26"/>
    <w:rsid w:val="00A020B7"/>
    <w:rsid w:val="00A12E5F"/>
    <w:rsid w:val="00AD7C2A"/>
    <w:rsid w:val="00AE644D"/>
    <w:rsid w:val="00B17879"/>
    <w:rsid w:val="00B805A8"/>
    <w:rsid w:val="00BB1397"/>
    <w:rsid w:val="00BB75FC"/>
    <w:rsid w:val="00BD7E6F"/>
    <w:rsid w:val="00C561EB"/>
    <w:rsid w:val="00C8450F"/>
    <w:rsid w:val="00C9104E"/>
    <w:rsid w:val="00C935A8"/>
    <w:rsid w:val="00CA4DB9"/>
    <w:rsid w:val="00CB564D"/>
    <w:rsid w:val="00CD0F53"/>
    <w:rsid w:val="00D62ACA"/>
    <w:rsid w:val="00D83C5B"/>
    <w:rsid w:val="00D92110"/>
    <w:rsid w:val="00DE0FC0"/>
    <w:rsid w:val="00DF3DF4"/>
    <w:rsid w:val="00E706BD"/>
    <w:rsid w:val="00E72969"/>
    <w:rsid w:val="00ED1F4B"/>
    <w:rsid w:val="00F22E0A"/>
    <w:rsid w:val="00F95CFF"/>
    <w:rsid w:val="00FC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451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53"/>
    <w:pPr>
      <w:tabs>
        <w:tab w:val="center" w:pos="4513"/>
        <w:tab w:val="right" w:pos="9026"/>
      </w:tabs>
    </w:pPr>
  </w:style>
  <w:style w:type="character" w:customStyle="1" w:styleId="HeaderChar">
    <w:name w:val="Header Char"/>
    <w:basedOn w:val="DefaultParagraphFont"/>
    <w:link w:val="Header"/>
    <w:uiPriority w:val="99"/>
    <w:rsid w:val="00CD0F53"/>
  </w:style>
  <w:style w:type="paragraph" w:styleId="Footer">
    <w:name w:val="footer"/>
    <w:basedOn w:val="Normal"/>
    <w:link w:val="FooterChar"/>
    <w:uiPriority w:val="99"/>
    <w:unhideWhenUsed/>
    <w:rsid w:val="00CD0F53"/>
    <w:pPr>
      <w:tabs>
        <w:tab w:val="center" w:pos="4513"/>
        <w:tab w:val="right" w:pos="9026"/>
      </w:tabs>
    </w:pPr>
  </w:style>
  <w:style w:type="character" w:customStyle="1" w:styleId="FooterChar">
    <w:name w:val="Footer Char"/>
    <w:basedOn w:val="DefaultParagraphFont"/>
    <w:link w:val="Footer"/>
    <w:uiPriority w:val="99"/>
    <w:rsid w:val="00CD0F53"/>
  </w:style>
  <w:style w:type="paragraph" w:styleId="ListParagraph">
    <w:name w:val="List Paragraph"/>
    <w:basedOn w:val="Normal"/>
    <w:uiPriority w:val="34"/>
    <w:qFormat/>
    <w:rsid w:val="00B805A8"/>
    <w:pPr>
      <w:ind w:left="720"/>
      <w:contextualSpacing/>
    </w:pPr>
  </w:style>
  <w:style w:type="character" w:styleId="Hyperlink">
    <w:name w:val="Hyperlink"/>
    <w:basedOn w:val="DefaultParagraphFont"/>
    <w:uiPriority w:val="99"/>
    <w:unhideWhenUsed/>
    <w:rsid w:val="00461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98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mps-lords-and-offices/m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32758/nmw-social-care-se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2104F7-B2A9-4ED6-9B63-415D237A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Pugh Waters</dc:creator>
  <cp:keywords/>
  <dc:description/>
  <cp:lastModifiedBy>Sarah Bartlett</cp:lastModifiedBy>
  <cp:revision>2</cp:revision>
  <cp:lastPrinted>2018-02-09T16:02:00Z</cp:lastPrinted>
  <dcterms:created xsi:type="dcterms:W3CDTF">2018-04-09T14:41:00Z</dcterms:created>
  <dcterms:modified xsi:type="dcterms:W3CDTF">2018-04-09T14:41:00Z</dcterms:modified>
</cp:coreProperties>
</file>