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8A05" w14:textId="4BE367D8" w:rsidR="00941177" w:rsidRPr="003F666A" w:rsidRDefault="00941177" w:rsidP="0000292C">
      <w:pPr>
        <w:rPr>
          <w:rFonts w:ascii="Arial" w:hAnsi="Arial" w:cs="Arial"/>
          <w:sz w:val="24"/>
          <w:szCs w:val="24"/>
        </w:rPr>
      </w:pPr>
      <w:r w:rsidRPr="003F666A">
        <w:rPr>
          <w:rFonts w:ascii="Arial" w:hAnsi="Arial" w:cs="Arial"/>
          <w:sz w:val="24"/>
          <w:szCs w:val="24"/>
        </w:rPr>
        <w:t>We write as a c</w:t>
      </w:r>
      <w:r w:rsidR="00751764" w:rsidRPr="003F666A">
        <w:rPr>
          <w:rFonts w:ascii="Arial" w:hAnsi="Arial" w:cs="Arial"/>
          <w:sz w:val="24"/>
          <w:szCs w:val="24"/>
        </w:rPr>
        <w:t>oalition</w:t>
      </w:r>
      <w:r w:rsidRPr="003F666A">
        <w:rPr>
          <w:rFonts w:ascii="Arial" w:hAnsi="Arial" w:cs="Arial"/>
          <w:sz w:val="24"/>
          <w:szCs w:val="24"/>
        </w:rPr>
        <w:t xml:space="preserve"> of national</w:t>
      </w:r>
      <w:r w:rsidR="00751764" w:rsidRPr="003F666A">
        <w:rPr>
          <w:rFonts w:ascii="Arial" w:hAnsi="Arial" w:cs="Arial"/>
          <w:sz w:val="24"/>
          <w:szCs w:val="24"/>
        </w:rPr>
        <w:t xml:space="preserve"> charities </w:t>
      </w:r>
      <w:r w:rsidR="003F666A" w:rsidRPr="003F666A">
        <w:rPr>
          <w:rFonts w:ascii="Arial" w:hAnsi="Arial" w:cs="Arial"/>
          <w:sz w:val="24"/>
          <w:szCs w:val="24"/>
        </w:rPr>
        <w:t xml:space="preserve">who work with and </w:t>
      </w:r>
      <w:r w:rsidR="00751764" w:rsidRPr="003F666A">
        <w:rPr>
          <w:rFonts w:ascii="Arial" w:hAnsi="Arial" w:cs="Arial"/>
          <w:sz w:val="24"/>
          <w:szCs w:val="24"/>
        </w:rPr>
        <w:t>advocat</w:t>
      </w:r>
      <w:r w:rsidR="003F666A" w:rsidRPr="003F666A">
        <w:rPr>
          <w:rFonts w:ascii="Arial" w:hAnsi="Arial" w:cs="Arial"/>
          <w:sz w:val="24"/>
          <w:szCs w:val="24"/>
        </w:rPr>
        <w:t>e</w:t>
      </w:r>
      <w:r w:rsidR="00751764" w:rsidRPr="003F666A">
        <w:rPr>
          <w:rFonts w:ascii="Arial" w:hAnsi="Arial" w:cs="Arial"/>
          <w:sz w:val="24"/>
          <w:szCs w:val="24"/>
        </w:rPr>
        <w:t xml:space="preserve"> on behalf of people with </w:t>
      </w:r>
      <w:r w:rsidR="003F666A" w:rsidRPr="003F666A">
        <w:rPr>
          <w:rFonts w:ascii="Arial" w:hAnsi="Arial" w:cs="Arial"/>
          <w:sz w:val="24"/>
          <w:szCs w:val="24"/>
        </w:rPr>
        <w:t>d</w:t>
      </w:r>
      <w:r w:rsidR="00751764" w:rsidRPr="003F666A">
        <w:rPr>
          <w:rFonts w:ascii="Arial" w:hAnsi="Arial" w:cs="Arial"/>
          <w:sz w:val="24"/>
          <w:szCs w:val="24"/>
        </w:rPr>
        <w:t>ementia, learning disability, autism</w:t>
      </w:r>
      <w:r w:rsidR="00B9316E">
        <w:rPr>
          <w:rFonts w:ascii="Arial" w:hAnsi="Arial" w:cs="Arial"/>
          <w:sz w:val="24"/>
          <w:szCs w:val="24"/>
        </w:rPr>
        <w:t>, acquired brain injury</w:t>
      </w:r>
      <w:r w:rsidR="00751764" w:rsidRPr="003F666A">
        <w:rPr>
          <w:rFonts w:ascii="Arial" w:hAnsi="Arial" w:cs="Arial"/>
          <w:sz w:val="24"/>
          <w:szCs w:val="24"/>
        </w:rPr>
        <w:t xml:space="preserve"> and mental health</w:t>
      </w:r>
      <w:r w:rsidR="003F666A">
        <w:rPr>
          <w:rFonts w:ascii="Arial" w:hAnsi="Arial" w:cs="Arial"/>
          <w:sz w:val="24"/>
          <w:szCs w:val="24"/>
        </w:rPr>
        <w:t xml:space="preserve"> concerns</w:t>
      </w:r>
      <w:r w:rsidR="00751764" w:rsidRPr="003F666A">
        <w:rPr>
          <w:rFonts w:ascii="Arial" w:hAnsi="Arial" w:cs="Arial"/>
          <w:sz w:val="24"/>
          <w:szCs w:val="24"/>
        </w:rPr>
        <w:t>.</w:t>
      </w:r>
      <w:r w:rsidRPr="003F666A">
        <w:rPr>
          <w:rFonts w:ascii="Arial" w:hAnsi="Arial" w:cs="Arial"/>
          <w:sz w:val="24"/>
          <w:szCs w:val="24"/>
        </w:rPr>
        <w:t xml:space="preserve"> Collectively our organisations support and advocate for some of the most vulnerable people in society.</w:t>
      </w:r>
    </w:p>
    <w:p w14:paraId="092CA485" w14:textId="77777777" w:rsidR="00941177" w:rsidRPr="003F666A" w:rsidRDefault="00941177" w:rsidP="0000292C">
      <w:pPr>
        <w:rPr>
          <w:rFonts w:ascii="Arial" w:hAnsi="Arial" w:cs="Arial"/>
          <w:sz w:val="24"/>
          <w:szCs w:val="24"/>
        </w:rPr>
      </w:pPr>
    </w:p>
    <w:p w14:paraId="2DA7EE45" w14:textId="2945E53D" w:rsidR="0000292C" w:rsidRPr="003F666A" w:rsidRDefault="003F666A" w:rsidP="0000292C">
      <w:pPr>
        <w:rPr>
          <w:rFonts w:ascii="Arial" w:hAnsi="Arial" w:cs="Arial"/>
          <w:sz w:val="24"/>
          <w:szCs w:val="24"/>
        </w:rPr>
      </w:pPr>
      <w:r w:rsidRPr="003F666A">
        <w:rPr>
          <w:rFonts w:ascii="Arial" w:hAnsi="Arial" w:cs="Arial"/>
          <w:sz w:val="24"/>
          <w:szCs w:val="24"/>
        </w:rPr>
        <w:t>As such, i</w:t>
      </w:r>
      <w:r w:rsidR="0000292C" w:rsidRPr="003F666A">
        <w:rPr>
          <w:rFonts w:ascii="Arial" w:hAnsi="Arial" w:cs="Arial"/>
          <w:sz w:val="24"/>
          <w:szCs w:val="24"/>
        </w:rPr>
        <w:t xml:space="preserve">t is with dismay that </w:t>
      </w:r>
      <w:r w:rsidR="008D3B5D">
        <w:rPr>
          <w:rFonts w:ascii="Arial" w:hAnsi="Arial" w:cs="Arial"/>
          <w:sz w:val="24"/>
          <w:szCs w:val="24"/>
        </w:rPr>
        <w:t>we note the lack of improvement within the</w:t>
      </w:r>
      <w:r w:rsidR="0000292C" w:rsidRPr="003F666A">
        <w:rPr>
          <w:rFonts w:ascii="Arial" w:hAnsi="Arial" w:cs="Arial"/>
          <w:sz w:val="24"/>
          <w:szCs w:val="24"/>
        </w:rPr>
        <w:t xml:space="preserve"> Mental Capacit</w:t>
      </w:r>
      <w:r w:rsidRPr="003F666A">
        <w:rPr>
          <w:rFonts w:ascii="Arial" w:hAnsi="Arial" w:cs="Arial"/>
          <w:sz w:val="24"/>
          <w:szCs w:val="24"/>
        </w:rPr>
        <w:t xml:space="preserve">y </w:t>
      </w:r>
      <w:r w:rsidR="0000292C" w:rsidRPr="003F666A">
        <w:rPr>
          <w:rFonts w:ascii="Arial" w:hAnsi="Arial" w:cs="Arial"/>
          <w:sz w:val="24"/>
          <w:szCs w:val="24"/>
        </w:rPr>
        <w:t xml:space="preserve">(Amendment) Bill. </w:t>
      </w:r>
      <w:r w:rsidR="008D3B5D">
        <w:rPr>
          <w:rFonts w:ascii="Arial" w:hAnsi="Arial" w:cs="Arial"/>
          <w:sz w:val="24"/>
          <w:szCs w:val="24"/>
        </w:rPr>
        <w:t xml:space="preserve">The Bill has </w:t>
      </w:r>
      <w:r w:rsidR="009E40FA">
        <w:rPr>
          <w:rFonts w:ascii="Arial" w:hAnsi="Arial" w:cs="Arial"/>
          <w:sz w:val="24"/>
          <w:szCs w:val="24"/>
        </w:rPr>
        <w:t>been criticised</w:t>
      </w:r>
      <w:r w:rsidR="008D3B5D">
        <w:rPr>
          <w:rFonts w:ascii="Arial" w:hAnsi="Arial" w:cs="Arial"/>
          <w:sz w:val="24"/>
          <w:szCs w:val="24"/>
        </w:rPr>
        <w:t xml:space="preserve"> </w:t>
      </w:r>
      <w:r w:rsidR="009E40FA">
        <w:rPr>
          <w:rFonts w:ascii="Arial" w:hAnsi="Arial" w:cs="Arial"/>
          <w:sz w:val="24"/>
          <w:szCs w:val="24"/>
        </w:rPr>
        <w:t>in the</w:t>
      </w:r>
      <w:r w:rsidR="008D3B5D">
        <w:rPr>
          <w:rFonts w:ascii="Arial" w:hAnsi="Arial" w:cs="Arial"/>
          <w:sz w:val="24"/>
          <w:szCs w:val="24"/>
        </w:rPr>
        <w:t xml:space="preserve"> House of Lords, </w:t>
      </w:r>
      <w:r w:rsidR="009E40FA">
        <w:rPr>
          <w:rFonts w:ascii="Arial" w:hAnsi="Arial" w:cs="Arial"/>
          <w:sz w:val="24"/>
          <w:szCs w:val="24"/>
        </w:rPr>
        <w:t xml:space="preserve">and by </w:t>
      </w:r>
      <w:r w:rsidR="008D3B5D">
        <w:rPr>
          <w:rFonts w:ascii="Arial" w:hAnsi="Arial" w:cs="Arial"/>
          <w:sz w:val="24"/>
          <w:szCs w:val="24"/>
        </w:rPr>
        <w:t>human rights NGOs, service providers</w:t>
      </w:r>
      <w:r w:rsidR="009E40FA">
        <w:rPr>
          <w:rFonts w:ascii="Arial" w:hAnsi="Arial" w:cs="Arial"/>
          <w:sz w:val="24"/>
          <w:szCs w:val="24"/>
        </w:rPr>
        <w:t>, academics</w:t>
      </w:r>
      <w:r w:rsidR="008D3B5D">
        <w:rPr>
          <w:rFonts w:ascii="Arial" w:hAnsi="Arial" w:cs="Arial"/>
          <w:sz w:val="24"/>
          <w:szCs w:val="24"/>
        </w:rPr>
        <w:t xml:space="preserve"> and national mental health and capacity organisations.</w:t>
      </w:r>
      <w:r w:rsidR="00AF1FF2" w:rsidRPr="003F666A">
        <w:rPr>
          <w:rFonts w:ascii="Arial" w:hAnsi="Arial" w:cs="Arial"/>
          <w:sz w:val="24"/>
          <w:szCs w:val="24"/>
        </w:rPr>
        <w:t xml:space="preserve"> Time is of the essence, as the Bill </w:t>
      </w:r>
      <w:r w:rsidR="008D3B5D">
        <w:rPr>
          <w:rFonts w:ascii="Arial" w:hAnsi="Arial" w:cs="Arial"/>
          <w:sz w:val="24"/>
          <w:szCs w:val="24"/>
        </w:rPr>
        <w:t xml:space="preserve">continues to progress through parliament. </w:t>
      </w:r>
    </w:p>
    <w:p w14:paraId="1E6CA87B" w14:textId="77777777" w:rsidR="0000292C" w:rsidRPr="003F666A" w:rsidRDefault="0000292C" w:rsidP="0000292C">
      <w:pPr>
        <w:rPr>
          <w:rFonts w:ascii="Arial" w:hAnsi="Arial" w:cs="Arial"/>
          <w:sz w:val="24"/>
          <w:szCs w:val="24"/>
        </w:rPr>
      </w:pPr>
    </w:p>
    <w:p w14:paraId="4988413D" w14:textId="3312F1DD" w:rsidR="0000292C" w:rsidRPr="003F666A" w:rsidRDefault="00D00DEC" w:rsidP="0000292C">
      <w:pPr>
        <w:rPr>
          <w:rFonts w:ascii="Arial" w:hAnsi="Arial" w:cs="Arial"/>
          <w:sz w:val="24"/>
          <w:szCs w:val="24"/>
        </w:rPr>
      </w:pPr>
      <w:r w:rsidRPr="003F666A">
        <w:rPr>
          <w:rFonts w:ascii="Arial" w:hAnsi="Arial" w:cs="Arial"/>
          <w:sz w:val="24"/>
          <w:szCs w:val="24"/>
        </w:rPr>
        <w:t>T</w:t>
      </w:r>
      <w:r w:rsidR="0000292C" w:rsidRPr="003F666A">
        <w:rPr>
          <w:rFonts w:ascii="Arial" w:hAnsi="Arial" w:cs="Arial"/>
          <w:sz w:val="24"/>
          <w:szCs w:val="24"/>
        </w:rPr>
        <w:t xml:space="preserve">he Bill aims to replace current Deprivation of Liberty Safeguards (DoLS) with an entirely unfit new system of protection. </w:t>
      </w:r>
      <w:r w:rsidR="001839F4" w:rsidRPr="003F666A">
        <w:rPr>
          <w:rFonts w:ascii="Arial" w:hAnsi="Arial" w:cs="Arial"/>
          <w:sz w:val="24"/>
          <w:szCs w:val="24"/>
        </w:rPr>
        <w:t>T</w:t>
      </w:r>
      <w:r w:rsidR="0000292C" w:rsidRPr="003F666A">
        <w:rPr>
          <w:rFonts w:ascii="Arial" w:hAnsi="Arial" w:cs="Arial"/>
          <w:sz w:val="24"/>
          <w:szCs w:val="24"/>
        </w:rPr>
        <w:t>o avoid the risk of exploitation and abuse</w:t>
      </w:r>
      <w:r w:rsidRPr="003F666A">
        <w:rPr>
          <w:rFonts w:ascii="Arial" w:hAnsi="Arial" w:cs="Arial"/>
          <w:sz w:val="24"/>
          <w:szCs w:val="24"/>
        </w:rPr>
        <w:t xml:space="preserve"> </w:t>
      </w:r>
      <w:r w:rsidR="0000292C" w:rsidRPr="003F666A">
        <w:rPr>
          <w:rFonts w:ascii="Arial" w:hAnsi="Arial" w:cs="Arial"/>
          <w:sz w:val="24"/>
          <w:szCs w:val="24"/>
        </w:rPr>
        <w:t xml:space="preserve">it is vital </w:t>
      </w:r>
      <w:r w:rsidR="001839F4" w:rsidRPr="003F666A">
        <w:rPr>
          <w:rFonts w:ascii="Arial" w:hAnsi="Arial" w:cs="Arial"/>
          <w:sz w:val="24"/>
          <w:szCs w:val="24"/>
        </w:rPr>
        <w:t xml:space="preserve">that </w:t>
      </w:r>
      <w:r w:rsidR="0000292C" w:rsidRPr="003F666A">
        <w:rPr>
          <w:rFonts w:ascii="Arial" w:hAnsi="Arial" w:cs="Arial"/>
          <w:sz w:val="24"/>
          <w:szCs w:val="24"/>
        </w:rPr>
        <w:t>there are robust safeguards</w:t>
      </w:r>
      <w:r w:rsidR="001839F4" w:rsidRPr="003F666A">
        <w:rPr>
          <w:rFonts w:ascii="Arial" w:hAnsi="Arial" w:cs="Arial"/>
          <w:sz w:val="24"/>
          <w:szCs w:val="24"/>
        </w:rPr>
        <w:t xml:space="preserve"> in place. These safeguards </w:t>
      </w:r>
      <w:r w:rsidR="003263B4" w:rsidRPr="003F666A">
        <w:rPr>
          <w:rFonts w:ascii="Arial" w:hAnsi="Arial" w:cs="Arial"/>
          <w:sz w:val="24"/>
          <w:szCs w:val="24"/>
        </w:rPr>
        <w:t xml:space="preserve">should </w:t>
      </w:r>
      <w:r w:rsidR="0000292C" w:rsidRPr="003F666A">
        <w:rPr>
          <w:rFonts w:ascii="Arial" w:hAnsi="Arial" w:cs="Arial"/>
          <w:sz w:val="24"/>
          <w:szCs w:val="24"/>
        </w:rPr>
        <w:t>ensure those who lack the mental capacity to consent to their care arrangements</w:t>
      </w:r>
      <w:r w:rsidR="001839F4" w:rsidRPr="003F666A">
        <w:rPr>
          <w:rFonts w:ascii="Arial" w:hAnsi="Arial" w:cs="Arial"/>
          <w:sz w:val="24"/>
          <w:szCs w:val="24"/>
        </w:rPr>
        <w:t xml:space="preserve"> </w:t>
      </w:r>
      <w:r w:rsidRPr="003F666A">
        <w:rPr>
          <w:rFonts w:ascii="Arial" w:hAnsi="Arial" w:cs="Arial"/>
          <w:sz w:val="24"/>
          <w:szCs w:val="24"/>
        </w:rPr>
        <w:t>have their fundamental rights upheld; that they</w:t>
      </w:r>
      <w:r w:rsidR="0000292C" w:rsidRPr="003F666A">
        <w:rPr>
          <w:rFonts w:ascii="Arial" w:hAnsi="Arial" w:cs="Arial"/>
          <w:sz w:val="24"/>
          <w:szCs w:val="24"/>
        </w:rPr>
        <w:t xml:space="preserve"> receive the least restrictive care possible and are not detained for longer than ne</w:t>
      </w:r>
      <w:r w:rsidRPr="003F666A">
        <w:rPr>
          <w:rFonts w:ascii="Arial" w:hAnsi="Arial" w:cs="Arial"/>
          <w:sz w:val="24"/>
          <w:szCs w:val="24"/>
        </w:rPr>
        <w:t xml:space="preserve">cessary. </w:t>
      </w:r>
      <w:r w:rsidR="0000292C" w:rsidRPr="003F666A">
        <w:rPr>
          <w:rFonts w:ascii="Arial" w:hAnsi="Arial" w:cs="Arial"/>
          <w:sz w:val="24"/>
          <w:szCs w:val="24"/>
        </w:rPr>
        <w:t xml:space="preserve"> </w:t>
      </w:r>
    </w:p>
    <w:p w14:paraId="0B3B90BD" w14:textId="77777777" w:rsidR="0000292C" w:rsidRPr="003F666A" w:rsidRDefault="0000292C" w:rsidP="0000292C">
      <w:pPr>
        <w:rPr>
          <w:rFonts w:ascii="Arial" w:hAnsi="Arial" w:cs="Arial"/>
          <w:sz w:val="24"/>
          <w:szCs w:val="24"/>
        </w:rPr>
      </w:pPr>
    </w:p>
    <w:p w14:paraId="309C7835" w14:textId="55A7E639" w:rsidR="00B9316E" w:rsidRPr="00B9316E" w:rsidRDefault="001839F4" w:rsidP="00B9316E">
      <w:pPr>
        <w:rPr>
          <w:sz w:val="24"/>
          <w:szCs w:val="24"/>
        </w:rPr>
      </w:pPr>
      <w:r w:rsidRPr="003F666A">
        <w:rPr>
          <w:rFonts w:ascii="Arial" w:hAnsi="Arial" w:cs="Arial"/>
          <w:sz w:val="24"/>
          <w:szCs w:val="24"/>
        </w:rPr>
        <w:t xml:space="preserve">Alarmingly the Bill </w:t>
      </w:r>
      <w:r w:rsidR="0000292C" w:rsidRPr="003F666A">
        <w:rPr>
          <w:rFonts w:ascii="Arial" w:hAnsi="Arial" w:cs="Arial"/>
          <w:sz w:val="24"/>
          <w:szCs w:val="24"/>
        </w:rPr>
        <w:t>propos</w:t>
      </w:r>
      <w:r w:rsidRPr="003F666A">
        <w:rPr>
          <w:rFonts w:ascii="Arial" w:hAnsi="Arial" w:cs="Arial"/>
          <w:sz w:val="24"/>
          <w:szCs w:val="24"/>
        </w:rPr>
        <w:t>es</w:t>
      </w:r>
      <w:r w:rsidR="0000292C" w:rsidRPr="003F666A">
        <w:rPr>
          <w:rFonts w:ascii="Arial" w:hAnsi="Arial" w:cs="Arial"/>
          <w:sz w:val="24"/>
          <w:szCs w:val="24"/>
        </w:rPr>
        <w:t xml:space="preserve"> to triple the time people can be </w:t>
      </w:r>
      <w:r w:rsidR="00BE0F13" w:rsidRPr="003F666A">
        <w:rPr>
          <w:rFonts w:ascii="Arial" w:hAnsi="Arial" w:cs="Arial"/>
          <w:sz w:val="24"/>
          <w:szCs w:val="24"/>
        </w:rPr>
        <w:t>deprived of their liberty without review</w:t>
      </w:r>
      <w:r w:rsidR="0000292C" w:rsidRPr="003F666A">
        <w:rPr>
          <w:rFonts w:ascii="Arial" w:hAnsi="Arial" w:cs="Arial"/>
          <w:sz w:val="24"/>
          <w:szCs w:val="24"/>
        </w:rPr>
        <w:t xml:space="preserve"> - from one to three years </w:t>
      </w:r>
      <w:r w:rsidRPr="003F666A">
        <w:rPr>
          <w:rFonts w:ascii="Arial" w:hAnsi="Arial" w:cs="Arial"/>
          <w:sz w:val="24"/>
          <w:szCs w:val="24"/>
        </w:rPr>
        <w:t>–</w:t>
      </w:r>
      <w:r w:rsidR="0000292C" w:rsidRPr="003F666A">
        <w:rPr>
          <w:rFonts w:ascii="Arial" w:hAnsi="Arial" w:cs="Arial"/>
          <w:sz w:val="24"/>
          <w:szCs w:val="24"/>
        </w:rPr>
        <w:t xml:space="preserve"> </w:t>
      </w:r>
      <w:r w:rsidRPr="003F666A">
        <w:rPr>
          <w:rFonts w:ascii="Arial" w:hAnsi="Arial" w:cs="Arial"/>
          <w:sz w:val="24"/>
          <w:szCs w:val="24"/>
        </w:rPr>
        <w:t xml:space="preserve">whilst </w:t>
      </w:r>
      <w:r w:rsidR="008D3B5D">
        <w:rPr>
          <w:rFonts w:ascii="Arial" w:hAnsi="Arial" w:cs="Arial"/>
          <w:sz w:val="24"/>
          <w:szCs w:val="24"/>
        </w:rPr>
        <w:t>not doing enough to</w:t>
      </w:r>
      <w:r w:rsidRPr="003F666A">
        <w:rPr>
          <w:rFonts w:ascii="Arial" w:hAnsi="Arial" w:cs="Arial"/>
          <w:sz w:val="24"/>
          <w:szCs w:val="24"/>
        </w:rPr>
        <w:t xml:space="preserve"> guarantee </w:t>
      </w:r>
      <w:r w:rsidR="003F666A">
        <w:rPr>
          <w:rFonts w:ascii="Arial" w:hAnsi="Arial" w:cs="Arial"/>
          <w:sz w:val="24"/>
          <w:szCs w:val="24"/>
        </w:rPr>
        <w:t xml:space="preserve">that all </w:t>
      </w:r>
      <w:r w:rsidRPr="003F666A">
        <w:rPr>
          <w:rFonts w:ascii="Arial" w:hAnsi="Arial" w:cs="Arial"/>
          <w:sz w:val="24"/>
          <w:szCs w:val="24"/>
        </w:rPr>
        <w:t>patient</w:t>
      </w:r>
      <w:r w:rsidR="003F666A">
        <w:rPr>
          <w:rFonts w:ascii="Arial" w:hAnsi="Arial" w:cs="Arial"/>
          <w:sz w:val="24"/>
          <w:szCs w:val="24"/>
        </w:rPr>
        <w:t>s have</w:t>
      </w:r>
      <w:r w:rsidRPr="003F666A">
        <w:rPr>
          <w:rFonts w:ascii="Arial" w:hAnsi="Arial" w:cs="Arial"/>
          <w:sz w:val="24"/>
          <w:szCs w:val="24"/>
        </w:rPr>
        <w:t xml:space="preserve"> access to independent and impartial advocates or ensure</w:t>
      </w:r>
      <w:r w:rsidR="008D3B5D">
        <w:rPr>
          <w:rFonts w:ascii="Arial" w:hAnsi="Arial" w:cs="Arial"/>
          <w:sz w:val="24"/>
          <w:szCs w:val="24"/>
        </w:rPr>
        <w:t xml:space="preserve"> that patients are given information to understand their rights</w:t>
      </w:r>
      <w:r w:rsidRPr="003F666A">
        <w:rPr>
          <w:rFonts w:ascii="Arial" w:hAnsi="Arial" w:cs="Arial"/>
          <w:sz w:val="24"/>
          <w:szCs w:val="24"/>
        </w:rPr>
        <w:t xml:space="preserve">. </w:t>
      </w:r>
      <w:r w:rsidR="007D5CE3">
        <w:rPr>
          <w:rFonts w:ascii="Arial" w:hAnsi="Arial" w:cs="Arial"/>
          <w:sz w:val="24"/>
          <w:szCs w:val="24"/>
        </w:rPr>
        <w:t xml:space="preserve">The Government </w:t>
      </w:r>
      <w:r w:rsidR="007D5CE3" w:rsidRPr="007D5CE3">
        <w:rPr>
          <w:rFonts w:ascii="Arial" w:hAnsi="Arial" w:cs="Arial"/>
          <w:sz w:val="24"/>
        </w:rPr>
        <w:t xml:space="preserve">has not </w:t>
      </w:r>
      <w:r w:rsidR="007D5CE3">
        <w:rPr>
          <w:rFonts w:ascii="Arial" w:hAnsi="Arial" w:cs="Arial"/>
          <w:sz w:val="24"/>
        </w:rPr>
        <w:t>yet clarified how additional protections would translate for 16 and</w:t>
      </w:r>
      <w:r w:rsidR="007D5CE3" w:rsidRPr="007D5CE3">
        <w:rPr>
          <w:rFonts w:ascii="Arial" w:hAnsi="Arial" w:cs="Arial"/>
          <w:sz w:val="24"/>
        </w:rPr>
        <w:t xml:space="preserve">17 year olds </w:t>
      </w:r>
      <w:r w:rsidR="007D5CE3">
        <w:rPr>
          <w:rFonts w:ascii="Arial" w:hAnsi="Arial" w:cs="Arial"/>
          <w:sz w:val="24"/>
        </w:rPr>
        <w:t>who are now in scope of the new system.</w:t>
      </w:r>
      <w:r w:rsidR="007D5CE3">
        <w:rPr>
          <w:rFonts w:ascii="Lato" w:hAnsi="Lato"/>
        </w:rPr>
        <w:t xml:space="preserve"> </w:t>
      </w:r>
      <w:r w:rsidR="00B9316E" w:rsidRPr="00B9316E">
        <w:rPr>
          <w:rFonts w:ascii="Arial" w:hAnsi="Arial" w:cs="Arial"/>
          <w:sz w:val="24"/>
          <w:szCs w:val="24"/>
          <w:shd w:val="clear" w:color="auto" w:fill="FFFFFF"/>
        </w:rPr>
        <w:t xml:space="preserve">The Bill also creates a worrying conflict of interest for care home managers, giving them a greater role in </w:t>
      </w:r>
      <w:r w:rsidR="00B9316E" w:rsidRPr="00B9316E">
        <w:rPr>
          <w:rFonts w:ascii="Arial" w:hAnsi="Arial" w:cs="Arial"/>
          <w:sz w:val="24"/>
          <w:szCs w:val="24"/>
        </w:rPr>
        <w:t xml:space="preserve">the assessment process. Many vulnerable people will find it hard to express their concerns to a person providing them with care. </w:t>
      </w:r>
    </w:p>
    <w:p w14:paraId="1C9856D3" w14:textId="77777777" w:rsidR="0000292C" w:rsidRPr="003F666A" w:rsidRDefault="0000292C" w:rsidP="0000292C">
      <w:pPr>
        <w:rPr>
          <w:rFonts w:ascii="Arial" w:hAnsi="Arial" w:cs="Arial"/>
          <w:sz w:val="24"/>
          <w:szCs w:val="24"/>
        </w:rPr>
      </w:pPr>
    </w:p>
    <w:p w14:paraId="1B479826" w14:textId="5A431E7C" w:rsidR="00213F77" w:rsidRPr="003F666A" w:rsidRDefault="0000292C" w:rsidP="0000292C">
      <w:pPr>
        <w:rPr>
          <w:rFonts w:ascii="Arial" w:hAnsi="Arial" w:cs="Arial"/>
          <w:sz w:val="24"/>
          <w:szCs w:val="24"/>
        </w:rPr>
      </w:pPr>
      <w:r w:rsidRPr="003F666A">
        <w:rPr>
          <w:rFonts w:ascii="Arial" w:hAnsi="Arial" w:cs="Arial"/>
          <w:sz w:val="24"/>
          <w:szCs w:val="24"/>
        </w:rPr>
        <w:t xml:space="preserve">On top of this, the </w:t>
      </w:r>
      <w:r w:rsidR="00BE0F13" w:rsidRPr="003F666A">
        <w:rPr>
          <w:rFonts w:ascii="Arial" w:hAnsi="Arial" w:cs="Arial"/>
          <w:sz w:val="24"/>
          <w:szCs w:val="24"/>
        </w:rPr>
        <w:t xml:space="preserve">Government </w:t>
      </w:r>
      <w:r w:rsidRPr="003F666A">
        <w:rPr>
          <w:rFonts w:ascii="Arial" w:hAnsi="Arial" w:cs="Arial"/>
          <w:sz w:val="24"/>
          <w:szCs w:val="24"/>
        </w:rPr>
        <w:t>has published the Bill before anyone has seen its</w:t>
      </w:r>
      <w:r w:rsidR="00BE0F13" w:rsidRPr="003F666A">
        <w:rPr>
          <w:rFonts w:ascii="Arial" w:hAnsi="Arial" w:cs="Arial"/>
          <w:sz w:val="24"/>
          <w:szCs w:val="24"/>
        </w:rPr>
        <w:t xml:space="preserve"> full</w:t>
      </w:r>
      <w:r w:rsidRPr="003F666A">
        <w:rPr>
          <w:rFonts w:ascii="Arial" w:hAnsi="Arial" w:cs="Arial"/>
          <w:sz w:val="24"/>
          <w:szCs w:val="24"/>
        </w:rPr>
        <w:t xml:space="preserve"> response to the Independent Review of the Mental Health Act – a review with clear implications for this Bill around the dividing line between the Mental Health Act and the Mental Capacity Act. </w:t>
      </w:r>
    </w:p>
    <w:p w14:paraId="24A4A5D3" w14:textId="77777777" w:rsidR="00213F77" w:rsidRPr="003F666A" w:rsidRDefault="00213F77" w:rsidP="0000292C">
      <w:pPr>
        <w:rPr>
          <w:rFonts w:ascii="Arial" w:hAnsi="Arial" w:cs="Arial"/>
          <w:sz w:val="24"/>
          <w:szCs w:val="24"/>
        </w:rPr>
      </w:pPr>
    </w:p>
    <w:p w14:paraId="5B7A5615" w14:textId="7E770EF4" w:rsidR="0000292C" w:rsidRPr="003F666A" w:rsidRDefault="00213F77" w:rsidP="0000292C">
      <w:pPr>
        <w:rPr>
          <w:rFonts w:ascii="Arial" w:hAnsi="Arial" w:cs="Arial"/>
          <w:sz w:val="24"/>
          <w:szCs w:val="24"/>
        </w:rPr>
      </w:pPr>
      <w:r w:rsidRPr="003F666A">
        <w:rPr>
          <w:rFonts w:ascii="Arial" w:hAnsi="Arial" w:cs="Arial"/>
          <w:sz w:val="24"/>
          <w:szCs w:val="24"/>
        </w:rPr>
        <w:t>Furthermore, t</w:t>
      </w:r>
      <w:r w:rsidR="008D3B5D">
        <w:rPr>
          <w:rFonts w:ascii="Arial" w:hAnsi="Arial" w:cs="Arial"/>
          <w:sz w:val="24"/>
          <w:szCs w:val="24"/>
        </w:rPr>
        <w:t>here has there been no up-to-date</w:t>
      </w:r>
      <w:r w:rsidR="0000292C" w:rsidRPr="003F666A">
        <w:rPr>
          <w:rFonts w:ascii="Arial" w:hAnsi="Arial" w:cs="Arial"/>
          <w:sz w:val="24"/>
          <w:szCs w:val="24"/>
        </w:rPr>
        <w:t xml:space="preserve"> impact assessment outlining the costs of the legislation, nor a code of practice setting out how it must be implemented on the ground. </w:t>
      </w:r>
      <w:r w:rsidRPr="003F666A">
        <w:rPr>
          <w:rFonts w:ascii="Arial" w:hAnsi="Arial" w:cs="Arial"/>
          <w:sz w:val="24"/>
          <w:szCs w:val="24"/>
        </w:rPr>
        <w:t xml:space="preserve">History shows us that a Bill </w:t>
      </w:r>
      <w:proofErr w:type="gramStart"/>
      <w:r w:rsidRPr="003F666A">
        <w:rPr>
          <w:rFonts w:ascii="Arial" w:hAnsi="Arial" w:cs="Arial"/>
          <w:sz w:val="24"/>
          <w:szCs w:val="24"/>
        </w:rPr>
        <w:t>which</w:t>
      </w:r>
      <w:proofErr w:type="gramEnd"/>
      <w:r w:rsidRPr="003F666A">
        <w:rPr>
          <w:rFonts w:ascii="Arial" w:hAnsi="Arial" w:cs="Arial"/>
          <w:sz w:val="24"/>
          <w:szCs w:val="24"/>
        </w:rPr>
        <w:t xml:space="preserve"> exists without a clearly defined implem</w:t>
      </w:r>
      <w:r w:rsidR="00C547D2" w:rsidRPr="003F666A">
        <w:rPr>
          <w:rFonts w:ascii="Arial" w:hAnsi="Arial" w:cs="Arial"/>
          <w:sz w:val="24"/>
          <w:szCs w:val="24"/>
        </w:rPr>
        <w:t xml:space="preserve">entation and funding strategy will not achieve change in practice. </w:t>
      </w:r>
    </w:p>
    <w:p w14:paraId="7F4559F0" w14:textId="77777777" w:rsidR="0000292C" w:rsidRPr="003F666A" w:rsidRDefault="0000292C" w:rsidP="0000292C">
      <w:pPr>
        <w:rPr>
          <w:rFonts w:ascii="Arial" w:hAnsi="Arial" w:cs="Arial"/>
          <w:sz w:val="24"/>
          <w:szCs w:val="24"/>
        </w:rPr>
      </w:pPr>
    </w:p>
    <w:p w14:paraId="22984520" w14:textId="77777777" w:rsidR="0000292C" w:rsidRPr="003F666A" w:rsidRDefault="0000292C" w:rsidP="0000292C">
      <w:pPr>
        <w:rPr>
          <w:rFonts w:ascii="Arial" w:hAnsi="Arial" w:cs="Arial"/>
          <w:sz w:val="24"/>
          <w:szCs w:val="24"/>
        </w:rPr>
      </w:pPr>
      <w:r w:rsidRPr="003F666A">
        <w:rPr>
          <w:rFonts w:ascii="Arial" w:hAnsi="Arial" w:cs="Arial"/>
          <w:sz w:val="24"/>
          <w:szCs w:val="24"/>
        </w:rPr>
        <w:t>The result is a rushed, incomplete and unworkable Bill that will only replace one dysfunctional system with another, and for which MPs will be unable to provide meaningful scrutiny in the House.</w:t>
      </w:r>
    </w:p>
    <w:p w14:paraId="1AE6C578" w14:textId="77777777" w:rsidR="00941177" w:rsidRPr="003F666A" w:rsidRDefault="00941177" w:rsidP="0000292C">
      <w:pPr>
        <w:rPr>
          <w:rFonts w:ascii="Arial" w:hAnsi="Arial" w:cs="Arial"/>
          <w:sz w:val="24"/>
          <w:szCs w:val="24"/>
        </w:rPr>
      </w:pPr>
    </w:p>
    <w:p w14:paraId="41E349AB" w14:textId="080F391B" w:rsidR="00803C93" w:rsidRDefault="00AF1FF2" w:rsidP="00DC5522">
      <w:pPr>
        <w:rPr>
          <w:rFonts w:ascii="Arial" w:hAnsi="Arial" w:cs="Arial"/>
          <w:sz w:val="24"/>
          <w:szCs w:val="24"/>
        </w:rPr>
      </w:pPr>
      <w:r w:rsidRPr="003F666A">
        <w:rPr>
          <w:rFonts w:ascii="Arial" w:hAnsi="Arial" w:cs="Arial"/>
          <w:sz w:val="24"/>
          <w:szCs w:val="24"/>
        </w:rPr>
        <w:t xml:space="preserve">We </w:t>
      </w:r>
      <w:r w:rsidR="0000292C" w:rsidRPr="003F666A">
        <w:rPr>
          <w:rFonts w:ascii="Arial" w:hAnsi="Arial" w:cs="Arial"/>
          <w:sz w:val="24"/>
          <w:szCs w:val="24"/>
        </w:rPr>
        <w:t>urge the Government to reflect on the remaining challenges within the Bill and take the time needed to set out a unified proposal that actually serves the people who need our prot</w:t>
      </w:r>
      <w:bookmarkStart w:id="0" w:name="_GoBack"/>
      <w:bookmarkEnd w:id="0"/>
      <w:r w:rsidR="0000292C" w:rsidRPr="003F666A">
        <w:rPr>
          <w:rFonts w:ascii="Arial" w:hAnsi="Arial" w:cs="Arial"/>
          <w:sz w:val="24"/>
          <w:szCs w:val="24"/>
        </w:rPr>
        <w:t xml:space="preserve">ection most. </w:t>
      </w:r>
    </w:p>
    <w:p w14:paraId="4B0E8764" w14:textId="77777777" w:rsidR="00CC7791" w:rsidRDefault="00CC7791" w:rsidP="00DC5522">
      <w:pPr>
        <w:rPr>
          <w:rFonts w:ascii="Arial" w:hAnsi="Arial" w:cs="Arial"/>
          <w:sz w:val="24"/>
          <w:szCs w:val="24"/>
        </w:rPr>
      </w:pPr>
    </w:p>
    <w:p w14:paraId="076CE538" w14:textId="257D6CBC" w:rsidR="00CC7791" w:rsidRDefault="00CC7791" w:rsidP="00DC5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14:paraId="45DF0C0F" w14:textId="77777777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National Autistic Society,</w:t>
      </w:r>
      <w:r w:rsidRPr="00856068">
        <w:rPr>
          <w:rFonts w:ascii="Arial" w:hAnsi="Arial" w:cs="Arial"/>
        </w:rPr>
        <w:t> Mark Lever, Chief Executive</w:t>
      </w:r>
    </w:p>
    <w:p w14:paraId="18DE6B2D" w14:textId="77777777" w:rsidR="00CC7791" w:rsidRPr="00856068" w:rsidRDefault="00CC7791" w:rsidP="00CC7791">
      <w:pPr>
        <w:spacing w:before="100" w:beforeAutospacing="1" w:after="100" w:afterAutospacing="1"/>
      </w:pPr>
      <w:proofErr w:type="spellStart"/>
      <w:r w:rsidRPr="00856068">
        <w:rPr>
          <w:rFonts w:ascii="Arial" w:hAnsi="Arial" w:cs="Arial"/>
          <w:b/>
          <w:bCs/>
        </w:rPr>
        <w:lastRenderedPageBreak/>
        <w:t>POhWER</w:t>
      </w:r>
      <w:proofErr w:type="spellEnd"/>
      <w:r w:rsidRPr="00856068">
        <w:rPr>
          <w:rFonts w:ascii="Arial" w:hAnsi="Arial" w:cs="Arial"/>
          <w:b/>
          <w:bCs/>
        </w:rPr>
        <w:t>,</w:t>
      </w:r>
      <w:r w:rsidRPr="00856068">
        <w:rPr>
          <w:rFonts w:ascii="Arial" w:hAnsi="Arial" w:cs="Arial"/>
        </w:rPr>
        <w:t> Mark Lister, CEO</w:t>
      </w:r>
    </w:p>
    <w:p w14:paraId="27C25B04" w14:textId="77777777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Parkinson’s UK,</w:t>
      </w:r>
      <w:r w:rsidRPr="00856068">
        <w:rPr>
          <w:rFonts w:ascii="Arial" w:hAnsi="Arial" w:cs="Arial"/>
        </w:rPr>
        <w:t> Steve Ford, Chief Executive </w:t>
      </w:r>
    </w:p>
    <w:p w14:paraId="662A6EBC" w14:textId="77777777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Liberty,</w:t>
      </w:r>
      <w:r w:rsidRPr="00856068">
        <w:rPr>
          <w:rFonts w:ascii="Arial" w:hAnsi="Arial" w:cs="Arial"/>
        </w:rPr>
        <w:t> Corey Stoughton, Advocacy Director</w:t>
      </w:r>
    </w:p>
    <w:p w14:paraId="04E70AAD" w14:textId="77777777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The British Institute of Human Rights,</w:t>
      </w:r>
      <w:proofErr w:type="gramStart"/>
      <w:r w:rsidRPr="00856068">
        <w:rPr>
          <w:rFonts w:ascii="Arial" w:hAnsi="Arial" w:cs="Arial"/>
        </w:rPr>
        <w:t>  Sanchita</w:t>
      </w:r>
      <w:proofErr w:type="gramEnd"/>
      <w:r w:rsidRPr="00856068">
        <w:rPr>
          <w:rFonts w:ascii="Arial" w:hAnsi="Arial" w:cs="Arial"/>
        </w:rPr>
        <w:t xml:space="preserve"> Hosali, Director</w:t>
      </w:r>
    </w:p>
    <w:p w14:paraId="2E91434D" w14:textId="77777777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Sense,</w:t>
      </w:r>
      <w:r w:rsidRPr="00856068">
        <w:rPr>
          <w:rFonts w:ascii="Arial" w:hAnsi="Arial" w:cs="Arial"/>
        </w:rPr>
        <w:t> Richard Kramer, Chief Executive</w:t>
      </w:r>
    </w:p>
    <w:p w14:paraId="15CF9A25" w14:textId="77777777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Compassion in Dying,</w:t>
      </w:r>
      <w:r w:rsidRPr="00856068">
        <w:rPr>
          <w:rFonts w:ascii="Arial" w:hAnsi="Arial" w:cs="Arial"/>
        </w:rPr>
        <w:t> Sarah Wootton, CEO</w:t>
      </w:r>
    </w:p>
    <w:p w14:paraId="5859479F" w14:textId="77777777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Mind,</w:t>
      </w:r>
      <w:r w:rsidRPr="00856068">
        <w:rPr>
          <w:rFonts w:ascii="Arial" w:hAnsi="Arial" w:cs="Arial"/>
        </w:rPr>
        <w:t> Paul Farmer, CEO</w:t>
      </w:r>
    </w:p>
    <w:p w14:paraId="741D71DB" w14:textId="2C10E3DD" w:rsidR="00CC7791" w:rsidRPr="00856068" w:rsidRDefault="008B5B2F" w:rsidP="00CC7791">
      <w:pPr>
        <w:spacing w:before="100" w:beforeAutospacing="1" w:after="100" w:afterAutospacing="1"/>
      </w:pPr>
      <w:proofErr w:type="spellStart"/>
      <w:r w:rsidRPr="00856068">
        <w:rPr>
          <w:rFonts w:ascii="Arial" w:hAnsi="Arial" w:cs="Arial"/>
          <w:b/>
          <w:bCs/>
        </w:rPr>
        <w:t>Young</w:t>
      </w:r>
      <w:r w:rsidR="00CC7791" w:rsidRPr="00856068">
        <w:rPr>
          <w:rFonts w:ascii="Arial" w:hAnsi="Arial" w:cs="Arial"/>
          <w:b/>
          <w:bCs/>
        </w:rPr>
        <w:t>Minds</w:t>
      </w:r>
      <w:proofErr w:type="spellEnd"/>
      <w:r w:rsidR="00CC7791" w:rsidRPr="00856068">
        <w:rPr>
          <w:rFonts w:ascii="Arial" w:hAnsi="Arial" w:cs="Arial"/>
          <w:b/>
          <w:bCs/>
        </w:rPr>
        <w:t>,</w:t>
      </w:r>
      <w:r w:rsidR="00CC7791" w:rsidRPr="00856068">
        <w:rPr>
          <w:rFonts w:ascii="Arial" w:hAnsi="Arial" w:cs="Arial"/>
        </w:rPr>
        <w:t> Emma Thomas, Chief Executive</w:t>
      </w:r>
    </w:p>
    <w:p w14:paraId="28A5C942" w14:textId="7CFB8302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Learning Disability England,</w:t>
      </w:r>
      <w:r w:rsidR="00EE69B5" w:rsidRPr="00856068">
        <w:rPr>
          <w:rFonts w:ascii="Arial" w:hAnsi="Arial" w:cs="Arial"/>
        </w:rPr>
        <w:t> Samantha Clark</w:t>
      </w:r>
      <w:r w:rsidRPr="00856068">
        <w:rPr>
          <w:rFonts w:ascii="Arial" w:hAnsi="Arial" w:cs="Arial"/>
        </w:rPr>
        <w:t>, Chief Executive</w:t>
      </w:r>
    </w:p>
    <w:p w14:paraId="7B26B5A0" w14:textId="77777777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Voluntary Organisations Disability Group,</w:t>
      </w:r>
      <w:r w:rsidRPr="00856068">
        <w:rPr>
          <w:rFonts w:ascii="Arial" w:hAnsi="Arial" w:cs="Arial"/>
        </w:rPr>
        <w:t> </w:t>
      </w:r>
      <w:proofErr w:type="spellStart"/>
      <w:r w:rsidRPr="00856068">
        <w:rPr>
          <w:rFonts w:ascii="Arial" w:hAnsi="Arial" w:cs="Arial"/>
        </w:rPr>
        <w:t>Rhidian</w:t>
      </w:r>
      <w:proofErr w:type="spellEnd"/>
      <w:r w:rsidRPr="00856068">
        <w:rPr>
          <w:rFonts w:ascii="Arial" w:hAnsi="Arial" w:cs="Arial"/>
        </w:rPr>
        <w:t xml:space="preserve"> Hughes, CEO</w:t>
      </w:r>
    </w:p>
    <w:p w14:paraId="1712B45D" w14:textId="77777777" w:rsidR="00CC7791" w:rsidRPr="00856068" w:rsidRDefault="00CC7791" w:rsidP="00CC7791">
      <w:pPr>
        <w:spacing w:before="100" w:beforeAutospacing="1" w:after="100" w:afterAutospacing="1"/>
      </w:pPr>
      <w:r w:rsidRPr="00856068">
        <w:rPr>
          <w:rFonts w:ascii="Arial" w:hAnsi="Arial" w:cs="Arial"/>
          <w:b/>
          <w:bCs/>
        </w:rPr>
        <w:t>Alzheimer’s Society,</w:t>
      </w:r>
      <w:r w:rsidRPr="00856068">
        <w:rPr>
          <w:rFonts w:ascii="Arial" w:hAnsi="Arial" w:cs="Arial"/>
        </w:rPr>
        <w:t> Jeremy Hughes, CEO</w:t>
      </w:r>
    </w:p>
    <w:p w14:paraId="42624F51" w14:textId="1FEE2DFF" w:rsidR="00B17E4B" w:rsidRPr="00CC7791" w:rsidRDefault="00CC7791" w:rsidP="00E651CC">
      <w:pPr>
        <w:rPr>
          <w:rFonts w:ascii="Arial" w:hAnsi="Arial"/>
        </w:rPr>
      </w:pPr>
      <w:r w:rsidRPr="00856068">
        <w:rPr>
          <w:rFonts w:ascii="Arial" w:hAnsi="Arial"/>
          <w:b/>
        </w:rPr>
        <w:t>Headway</w:t>
      </w:r>
      <w:r w:rsidRPr="00856068">
        <w:rPr>
          <w:rFonts w:ascii="Arial" w:hAnsi="Arial"/>
        </w:rPr>
        <w:t>,</w:t>
      </w:r>
      <w:r w:rsidRPr="00856068">
        <w:rPr>
          <w:rFonts w:ascii="Arial" w:hAnsi="Arial" w:cs="Arial"/>
          <w:color w:val="1F497D"/>
        </w:rPr>
        <w:t xml:space="preserve"> </w:t>
      </w:r>
      <w:r w:rsidRPr="00856068">
        <w:rPr>
          <w:rFonts w:ascii="Arial" w:hAnsi="Arial" w:cs="Arial"/>
        </w:rPr>
        <w:t>Peter McCabe, Chief Executive</w:t>
      </w:r>
    </w:p>
    <w:sectPr w:rsidR="00B17E4B" w:rsidRPr="00CC7791" w:rsidSect="0082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2DBBD" w16cid:durableId="1FDF05CC"/>
  <w16cid:commentId w16cid:paraId="6B3A4860" w16cid:durableId="1FDF05CD"/>
  <w16cid:commentId w16cid:paraId="35F776C6" w16cid:durableId="1FDF05CE"/>
  <w16cid:commentId w16cid:paraId="719452FB" w16cid:durableId="1FDF05CF"/>
  <w16cid:commentId w16cid:paraId="62406B35" w16cid:durableId="1FDF05D0"/>
  <w16cid:commentId w16cid:paraId="5C5DAC31" w16cid:durableId="1FDF05D1"/>
  <w16cid:commentId w16cid:paraId="10A3A8C6" w16cid:durableId="1FDF05D2"/>
  <w16cid:commentId w16cid:paraId="718E66A7" w16cid:durableId="1FDF05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9DB"/>
    <w:multiLevelType w:val="hybridMultilevel"/>
    <w:tmpl w:val="66E0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0AAC"/>
    <w:multiLevelType w:val="hybridMultilevel"/>
    <w:tmpl w:val="48D2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0982"/>
    <w:multiLevelType w:val="hybridMultilevel"/>
    <w:tmpl w:val="90C4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E401D"/>
    <w:multiLevelType w:val="hybridMultilevel"/>
    <w:tmpl w:val="B0A2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rs Wright">
    <w15:presenceInfo w15:providerId="AD" w15:userId="S-1-5-21-790525478-854245398-682003330-55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2C"/>
    <w:rsid w:val="0000292C"/>
    <w:rsid w:val="00043C69"/>
    <w:rsid w:val="000D7587"/>
    <w:rsid w:val="00125B66"/>
    <w:rsid w:val="001839F4"/>
    <w:rsid w:val="00213F77"/>
    <w:rsid w:val="00272763"/>
    <w:rsid w:val="002922A0"/>
    <w:rsid w:val="00325705"/>
    <w:rsid w:val="003263B4"/>
    <w:rsid w:val="00327920"/>
    <w:rsid w:val="003C45C6"/>
    <w:rsid w:val="003F666A"/>
    <w:rsid w:val="004C33E9"/>
    <w:rsid w:val="0053739C"/>
    <w:rsid w:val="006B3FD3"/>
    <w:rsid w:val="00751764"/>
    <w:rsid w:val="00776C98"/>
    <w:rsid w:val="007D5CE3"/>
    <w:rsid w:val="007E1FC1"/>
    <w:rsid w:val="00803C93"/>
    <w:rsid w:val="008251ED"/>
    <w:rsid w:val="00856068"/>
    <w:rsid w:val="00895E53"/>
    <w:rsid w:val="008B5B2F"/>
    <w:rsid w:val="008D3B5D"/>
    <w:rsid w:val="00941177"/>
    <w:rsid w:val="00945CD6"/>
    <w:rsid w:val="00953155"/>
    <w:rsid w:val="00965F4F"/>
    <w:rsid w:val="009A776D"/>
    <w:rsid w:val="009E40FA"/>
    <w:rsid w:val="00AF1FF2"/>
    <w:rsid w:val="00B17E4B"/>
    <w:rsid w:val="00B51AA6"/>
    <w:rsid w:val="00B9316E"/>
    <w:rsid w:val="00BE0F13"/>
    <w:rsid w:val="00C547D2"/>
    <w:rsid w:val="00CC7791"/>
    <w:rsid w:val="00D00DEC"/>
    <w:rsid w:val="00D21FF5"/>
    <w:rsid w:val="00D306AD"/>
    <w:rsid w:val="00D735DF"/>
    <w:rsid w:val="00D8746D"/>
    <w:rsid w:val="00DC5522"/>
    <w:rsid w:val="00DC7E1C"/>
    <w:rsid w:val="00E651CC"/>
    <w:rsid w:val="00E707E4"/>
    <w:rsid w:val="00E82D54"/>
    <w:rsid w:val="00EE69B5"/>
    <w:rsid w:val="00F23503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C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0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6A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6A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0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6A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6A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Grant</dc:creator>
  <cp:lastModifiedBy>Jack Barton</cp:lastModifiedBy>
  <cp:revision>4</cp:revision>
  <cp:lastPrinted>2019-01-18T09:13:00Z</cp:lastPrinted>
  <dcterms:created xsi:type="dcterms:W3CDTF">2019-01-21T11:39:00Z</dcterms:created>
  <dcterms:modified xsi:type="dcterms:W3CDTF">2019-01-21T18:03:00Z</dcterms:modified>
</cp:coreProperties>
</file>