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59B5" w14:textId="28DFD9E1" w:rsidR="0080292E" w:rsidRDefault="0080292E" w:rsidP="0080292E">
      <w:pPr>
        <w:rPr>
          <w:color w:val="000000" w:themeColor="text1"/>
        </w:rPr>
      </w:pPr>
      <w:r w:rsidRPr="0080292E">
        <w:rPr>
          <w:b/>
          <w:color w:val="000000" w:themeColor="text1"/>
        </w:rPr>
        <w:t>To complete this letter</w:t>
      </w:r>
      <w:r>
        <w:rPr>
          <w:color w:val="000000" w:themeColor="text1"/>
        </w:rPr>
        <w:t>: Please copy text</w:t>
      </w:r>
      <w:r w:rsidR="00F5425C">
        <w:rPr>
          <w:color w:val="000000" w:themeColor="text1"/>
        </w:rPr>
        <w:t xml:space="preserve"> below</w:t>
      </w:r>
      <w:r>
        <w:rPr>
          <w:color w:val="000000" w:themeColor="text1"/>
        </w:rPr>
        <w:t xml:space="preserve"> into an email, completing the relevant details highlighted in yellow below. Please do one for every constituency you work in. </w:t>
      </w:r>
    </w:p>
    <w:p w14:paraId="751382AF" w14:textId="77777777" w:rsidR="0080292E" w:rsidRDefault="0080292E">
      <w:pPr>
        <w:rPr>
          <w:color w:val="000000" w:themeColor="text1"/>
        </w:rPr>
      </w:pPr>
    </w:p>
    <w:p w14:paraId="29137B14" w14:textId="54B06088" w:rsidR="0046137F" w:rsidRDefault="0046137F">
      <w:pPr>
        <w:rPr>
          <w:color w:val="000000" w:themeColor="text1"/>
        </w:rPr>
      </w:pPr>
      <w:r>
        <w:rPr>
          <w:color w:val="000000" w:themeColor="text1"/>
        </w:rPr>
        <w:t xml:space="preserve">To find the contact details of your MP, please go here: </w:t>
      </w:r>
      <w:hyperlink r:id="rId8" w:history="1">
        <w:r w:rsidRPr="003D1F00">
          <w:rPr>
            <w:rStyle w:val="Hyperlink"/>
          </w:rPr>
          <w:t>http://www.parliament.uk/mps-lords-and-offices/mps/</w:t>
        </w:r>
      </w:hyperlink>
    </w:p>
    <w:p w14:paraId="1843180C" w14:textId="77777777" w:rsidR="0080292E" w:rsidRDefault="0080292E">
      <w:pPr>
        <w:rPr>
          <w:color w:val="000000" w:themeColor="text1"/>
        </w:rPr>
      </w:pPr>
    </w:p>
    <w:p w14:paraId="333B95BE" w14:textId="2077FBA7" w:rsidR="00727BB0" w:rsidRPr="00C935A8" w:rsidRDefault="00727BB0">
      <w:pPr>
        <w:rPr>
          <w:color w:val="000000" w:themeColor="text1"/>
        </w:rPr>
      </w:pPr>
      <w:r w:rsidRPr="00C935A8">
        <w:rPr>
          <w:color w:val="000000" w:themeColor="text1"/>
        </w:rPr>
        <w:t xml:space="preserve">Dear </w:t>
      </w:r>
      <w:r w:rsidR="0080292E" w:rsidRPr="0080292E">
        <w:rPr>
          <w:color w:val="000000" w:themeColor="text1"/>
          <w:highlight w:val="yellow"/>
        </w:rPr>
        <w:t>{Parliamentarian’s name}</w:t>
      </w:r>
    </w:p>
    <w:p w14:paraId="4FFB7A7F" w14:textId="7D973013" w:rsidR="00727BB0" w:rsidRPr="00C935A8" w:rsidRDefault="00727BB0">
      <w:pPr>
        <w:rPr>
          <w:color w:val="000000" w:themeColor="text1"/>
        </w:rPr>
      </w:pPr>
    </w:p>
    <w:p w14:paraId="2C1C5638" w14:textId="0FBF5BC6" w:rsidR="00727BB0" w:rsidRDefault="00727BB0">
      <w:pPr>
        <w:rPr>
          <w:color w:val="000000" w:themeColor="text1"/>
        </w:rPr>
      </w:pPr>
      <w:r w:rsidRPr="00C935A8">
        <w:rPr>
          <w:color w:val="000000" w:themeColor="text1"/>
        </w:rPr>
        <w:t xml:space="preserve">I am writing to you on behalf of </w:t>
      </w:r>
      <w:r w:rsidR="0080292E" w:rsidRPr="0080292E">
        <w:rPr>
          <w:color w:val="000000" w:themeColor="text1"/>
          <w:highlight w:val="yellow"/>
        </w:rPr>
        <w:t>{Your organisation’s name}</w:t>
      </w:r>
      <w:r w:rsidRPr="0080292E">
        <w:rPr>
          <w:color w:val="000000" w:themeColor="text1"/>
          <w:highlight w:val="yellow"/>
        </w:rPr>
        <w:t>,</w:t>
      </w:r>
      <w:r w:rsidRPr="00C935A8">
        <w:rPr>
          <w:color w:val="000000" w:themeColor="text1"/>
        </w:rPr>
        <w:t xml:space="preserve"> which is located in your constituency.</w:t>
      </w:r>
      <w:r w:rsidR="00E72969" w:rsidRPr="00C935A8">
        <w:rPr>
          <w:color w:val="000000" w:themeColor="text1"/>
        </w:rPr>
        <w:t xml:space="preserve"> We are a learning disability provider caring for some </w:t>
      </w:r>
      <w:r w:rsidR="0080292E">
        <w:rPr>
          <w:color w:val="000000" w:themeColor="text1"/>
        </w:rPr>
        <w:t>{</w:t>
      </w:r>
      <w:r w:rsidR="0080292E" w:rsidRPr="0080292E">
        <w:rPr>
          <w:color w:val="000000" w:themeColor="text1"/>
          <w:highlight w:val="yellow"/>
        </w:rPr>
        <w:t>number of people you care for}</w:t>
      </w:r>
      <w:r w:rsidR="00E72969" w:rsidRPr="00C935A8">
        <w:rPr>
          <w:color w:val="000000" w:themeColor="text1"/>
        </w:rPr>
        <w:t xml:space="preserve"> of your vulnerable constituents to live in the community. </w:t>
      </w:r>
    </w:p>
    <w:p w14:paraId="4DC815F3" w14:textId="0FFEF6CD" w:rsidR="002B2574" w:rsidRPr="00C935A8" w:rsidRDefault="002B2574">
      <w:pPr>
        <w:rPr>
          <w:color w:val="000000" w:themeColor="text1"/>
        </w:rPr>
      </w:pPr>
    </w:p>
    <w:p w14:paraId="60983F07" w14:textId="3C19989C" w:rsidR="00014C5B" w:rsidRDefault="002B2574" w:rsidP="00014C5B">
      <w:pPr>
        <w:rPr>
          <w:color w:val="000000" w:themeColor="text1"/>
          <w:lang w:val="en-GB"/>
        </w:rPr>
      </w:pPr>
      <w:r w:rsidRPr="00C935A8">
        <w:rPr>
          <w:color w:val="000000" w:themeColor="text1"/>
        </w:rPr>
        <w:t>You may be aware of the ongoing sleep-in back pay crisis currently threatening the social care sector.</w:t>
      </w:r>
      <w:r w:rsidR="00BD7E6F" w:rsidRPr="00C935A8">
        <w:rPr>
          <w:color w:val="000000" w:themeColor="text1"/>
        </w:rPr>
        <w:t xml:space="preserve"> </w:t>
      </w:r>
      <w:r w:rsidR="00014C5B" w:rsidRPr="00C935A8">
        <w:rPr>
          <w:color w:val="000000" w:themeColor="text1"/>
          <w:lang w:val="en-GB"/>
        </w:rPr>
        <w:t xml:space="preserve">Sleep-ins effect the lives of the people we care for, often allowing vulnerable people to live in homes and stay out of the NHS. </w:t>
      </w:r>
    </w:p>
    <w:p w14:paraId="1FCA67E0" w14:textId="77777777" w:rsidR="00377DBE" w:rsidRDefault="00377DBE" w:rsidP="00014C5B">
      <w:pPr>
        <w:rPr>
          <w:color w:val="000000" w:themeColor="text1"/>
          <w:lang w:val="en-GB"/>
        </w:rPr>
      </w:pPr>
    </w:p>
    <w:p w14:paraId="32FFACDB" w14:textId="5FAE4661" w:rsidR="00377DBE" w:rsidRPr="00377DBE" w:rsidRDefault="00377DBE" w:rsidP="00014C5B">
      <w:pPr>
        <w:rPr>
          <w:color w:val="000000" w:themeColor="text1"/>
        </w:rPr>
      </w:pPr>
      <w:r>
        <w:rPr>
          <w:color w:val="000000" w:themeColor="text1"/>
          <w:lang w:val="en-GB"/>
        </w:rPr>
        <w:t>The Government commissioned a survey, by Deloitte, on the sleep-in b</w:t>
      </w:r>
      <w:r w:rsidR="00E706BD">
        <w:rPr>
          <w:color w:val="000000" w:themeColor="text1"/>
          <w:lang w:val="en-GB"/>
        </w:rPr>
        <w:t>ack pay liability</w:t>
      </w:r>
      <w:r>
        <w:rPr>
          <w:color w:val="000000" w:themeColor="text1"/>
          <w:lang w:val="en-GB"/>
        </w:rPr>
        <w:t xml:space="preserve"> - yet they refuse to release any information from this survey. </w:t>
      </w:r>
    </w:p>
    <w:p w14:paraId="72F60A0A" w14:textId="77777777" w:rsidR="008E6C52" w:rsidRPr="00C935A8" w:rsidRDefault="008E6C52" w:rsidP="00014C5B">
      <w:pPr>
        <w:rPr>
          <w:rFonts w:ascii="Calibri" w:hAnsi="Calibri" w:cs="Times New Roman"/>
          <w:color w:val="000000" w:themeColor="text1"/>
        </w:rPr>
      </w:pPr>
    </w:p>
    <w:p w14:paraId="76700826" w14:textId="69676591" w:rsidR="00014C5B" w:rsidRPr="00377DBE" w:rsidRDefault="008E6C52" w:rsidP="00014C5B">
      <w:pPr>
        <w:rPr>
          <w:rFonts w:ascii="Calibri" w:hAnsi="Calibri" w:cs="Times New Roman"/>
          <w:color w:val="000000" w:themeColor="text1"/>
        </w:rPr>
      </w:pPr>
      <w:r w:rsidRPr="00C935A8">
        <w:rPr>
          <w:rFonts w:ascii="Calibri" w:hAnsi="Calibri" w:cs="Times New Roman"/>
          <w:color w:val="000000" w:themeColor="text1"/>
        </w:rPr>
        <w:t xml:space="preserve">This </w:t>
      </w:r>
      <w:r w:rsidR="001002EA" w:rsidRPr="00C935A8">
        <w:rPr>
          <w:rFonts w:ascii="Calibri" w:hAnsi="Calibri" w:cs="Times New Roman"/>
          <w:color w:val="000000" w:themeColor="text1"/>
        </w:rPr>
        <w:t xml:space="preserve">continued </w:t>
      </w:r>
      <w:r w:rsidRPr="00C935A8">
        <w:rPr>
          <w:rFonts w:ascii="Calibri" w:hAnsi="Calibri" w:cs="Times New Roman"/>
          <w:color w:val="000000" w:themeColor="text1"/>
        </w:rPr>
        <w:t xml:space="preserve">uncertainty </w:t>
      </w:r>
      <w:r w:rsidR="00656CAF" w:rsidRPr="00C935A8">
        <w:rPr>
          <w:rFonts w:ascii="Calibri" w:hAnsi="Calibri" w:cs="Times New Roman"/>
          <w:color w:val="000000" w:themeColor="text1"/>
        </w:rPr>
        <w:t xml:space="preserve">is effecting our services. </w:t>
      </w:r>
      <w:r w:rsidR="001002EA" w:rsidRPr="00C935A8">
        <w:rPr>
          <w:color w:val="000000" w:themeColor="text1"/>
          <w:lang w:val="en-GB"/>
        </w:rPr>
        <w:t xml:space="preserve">We need your help now. </w:t>
      </w:r>
    </w:p>
    <w:p w14:paraId="5E061EF7" w14:textId="77777777" w:rsidR="001002EA" w:rsidRPr="00C935A8" w:rsidRDefault="001002EA" w:rsidP="00014C5B">
      <w:pPr>
        <w:rPr>
          <w:color w:val="000000" w:themeColor="text1"/>
          <w:lang w:val="en-GB"/>
        </w:rPr>
      </w:pPr>
    </w:p>
    <w:p w14:paraId="551D49CC" w14:textId="77777777" w:rsidR="001002EA" w:rsidRPr="0064198A" w:rsidRDefault="001002EA" w:rsidP="00014C5B">
      <w:pPr>
        <w:rPr>
          <w:b/>
          <w:color w:val="000000" w:themeColor="text1"/>
          <w:lang w:val="en-GB"/>
        </w:rPr>
      </w:pPr>
      <w:r w:rsidRPr="0064198A">
        <w:rPr>
          <w:b/>
          <w:color w:val="000000" w:themeColor="text1"/>
          <w:lang w:val="en-GB"/>
        </w:rPr>
        <w:t xml:space="preserve">Will you help us assess the impact of the sleep-in back pay crisis in our constituency by asking the written question below? </w:t>
      </w:r>
    </w:p>
    <w:p w14:paraId="55800EAA" w14:textId="77777777" w:rsidR="001002EA" w:rsidRPr="00C935A8" w:rsidRDefault="001002EA" w:rsidP="00014C5B">
      <w:pPr>
        <w:rPr>
          <w:color w:val="000000" w:themeColor="text1"/>
          <w:lang w:val="en-GB"/>
        </w:rPr>
      </w:pPr>
    </w:p>
    <w:p w14:paraId="1D752128" w14:textId="2F862AC0" w:rsidR="00955C71" w:rsidRPr="00377DBE" w:rsidRDefault="00955C71" w:rsidP="00014C5B">
      <w:pPr>
        <w:rPr>
          <w:rFonts w:cs="Calibri"/>
          <w:color w:val="000000" w:themeColor="text1"/>
        </w:rPr>
      </w:pPr>
      <w:r w:rsidRPr="00377DBE">
        <w:rPr>
          <w:rFonts w:cs="Calibri"/>
          <w:color w:val="000000" w:themeColor="text1"/>
        </w:rPr>
        <w:t xml:space="preserve">‘To ask the Secretary of State for Health and Social Care how much the total sleep-in back pay liability will be for providers in the (a) </w:t>
      </w:r>
      <w:r w:rsidRPr="00377DBE">
        <w:rPr>
          <w:rFonts w:cs="Calibri"/>
          <w:color w:val="000000" w:themeColor="text1"/>
          <w:highlight w:val="yellow"/>
        </w:rPr>
        <w:t>{insert constituency here}</w:t>
      </w:r>
      <w:r w:rsidRPr="00377DBE">
        <w:rPr>
          <w:rFonts w:cs="Calibri"/>
          <w:color w:val="000000" w:themeColor="text1"/>
        </w:rPr>
        <w:t xml:space="preserve"> constituency and (b) </w:t>
      </w:r>
      <w:r w:rsidRPr="00377DBE">
        <w:rPr>
          <w:rFonts w:cs="Calibri"/>
          <w:color w:val="000000" w:themeColor="text1"/>
          <w:highlight w:val="yellow"/>
        </w:rPr>
        <w:t>{insert local authority here}</w:t>
      </w:r>
      <w:r w:rsidRPr="00377DBE">
        <w:rPr>
          <w:rFonts w:cs="Calibri"/>
          <w:color w:val="000000" w:themeColor="text1"/>
        </w:rPr>
        <w:t>’</w:t>
      </w:r>
    </w:p>
    <w:p w14:paraId="3185BBD2" w14:textId="77777777" w:rsidR="00955C71" w:rsidRDefault="00955C71" w:rsidP="00014C5B">
      <w:pPr>
        <w:rPr>
          <w:color w:val="000000" w:themeColor="text1"/>
          <w:lang w:val="en-GB"/>
        </w:rPr>
      </w:pPr>
    </w:p>
    <w:p w14:paraId="1CD64025" w14:textId="1A5547CE" w:rsidR="001002EA" w:rsidRPr="00C935A8" w:rsidRDefault="00377DBE" w:rsidP="00014C5B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We </w:t>
      </w:r>
      <w:r w:rsidR="00F5425C">
        <w:rPr>
          <w:color w:val="000000" w:themeColor="text1"/>
          <w:lang w:val="en-GB"/>
        </w:rPr>
        <w:t>attach a full brief on this issue</w:t>
      </w:r>
      <w:r>
        <w:rPr>
          <w:color w:val="000000" w:themeColor="text1"/>
          <w:lang w:val="en-GB"/>
        </w:rPr>
        <w:t xml:space="preserve">. </w:t>
      </w:r>
      <w:r w:rsidR="00F5425C">
        <w:rPr>
          <w:color w:val="000000" w:themeColor="text1"/>
          <w:lang w:val="en-GB"/>
        </w:rPr>
        <w:t>And w</w:t>
      </w:r>
      <w:r w:rsidR="001002EA" w:rsidRPr="00C935A8">
        <w:rPr>
          <w:color w:val="000000" w:themeColor="text1"/>
          <w:lang w:val="en-GB"/>
        </w:rPr>
        <w:t xml:space="preserve">e would be more than happy to meet with you or send over resources which explain the </w:t>
      </w:r>
      <w:r w:rsidR="00AE644D">
        <w:rPr>
          <w:color w:val="000000" w:themeColor="text1"/>
          <w:lang w:val="en-GB"/>
        </w:rPr>
        <w:t>issue</w:t>
      </w:r>
      <w:r w:rsidR="001002EA" w:rsidRPr="00C935A8">
        <w:rPr>
          <w:color w:val="000000" w:themeColor="text1"/>
          <w:lang w:val="en-GB"/>
        </w:rPr>
        <w:t xml:space="preserve"> further. </w:t>
      </w:r>
    </w:p>
    <w:p w14:paraId="6267806A" w14:textId="77777777" w:rsidR="001002EA" w:rsidRPr="00C935A8" w:rsidRDefault="001002EA" w:rsidP="00014C5B">
      <w:pPr>
        <w:rPr>
          <w:color w:val="000000" w:themeColor="text1"/>
          <w:lang w:val="en-GB"/>
        </w:rPr>
      </w:pPr>
    </w:p>
    <w:p w14:paraId="47AA3417" w14:textId="32ACCB63" w:rsidR="001002EA" w:rsidRPr="00C935A8" w:rsidRDefault="001002EA" w:rsidP="00014C5B">
      <w:pPr>
        <w:rPr>
          <w:color w:val="000000" w:themeColor="text1"/>
          <w:lang w:val="en-GB"/>
        </w:rPr>
      </w:pPr>
      <w:r w:rsidRPr="00C935A8">
        <w:rPr>
          <w:color w:val="000000" w:themeColor="text1"/>
          <w:lang w:val="en-GB"/>
        </w:rPr>
        <w:t xml:space="preserve">Please </w:t>
      </w:r>
      <w:r w:rsidR="000D58A3" w:rsidRPr="00C935A8">
        <w:rPr>
          <w:color w:val="000000" w:themeColor="text1"/>
          <w:lang w:val="en-GB"/>
        </w:rPr>
        <w:t>back</w:t>
      </w:r>
      <w:r w:rsidRPr="00C935A8">
        <w:rPr>
          <w:color w:val="000000" w:themeColor="text1"/>
          <w:lang w:val="en-GB"/>
        </w:rPr>
        <w:t xml:space="preserve"> our campaign to solve the sleep-in crisis in a way which supports the people we care for, our workers and ourselves as the providers who </w:t>
      </w:r>
      <w:r w:rsidR="00501838" w:rsidRPr="00C935A8">
        <w:rPr>
          <w:color w:val="000000" w:themeColor="text1"/>
          <w:lang w:val="en-GB"/>
        </w:rPr>
        <w:t>implement</w:t>
      </w:r>
      <w:r w:rsidRPr="00C935A8">
        <w:rPr>
          <w:color w:val="000000" w:themeColor="text1"/>
          <w:lang w:val="en-GB"/>
        </w:rPr>
        <w:t xml:space="preserve"> these crucial community services. </w:t>
      </w:r>
    </w:p>
    <w:p w14:paraId="07928080" w14:textId="77777777" w:rsidR="000251D6" w:rsidRPr="00C935A8" w:rsidRDefault="000251D6" w:rsidP="00BD7E6F">
      <w:pPr>
        <w:rPr>
          <w:color w:val="000000" w:themeColor="text1"/>
          <w:lang w:val="en-GB"/>
        </w:rPr>
      </w:pPr>
    </w:p>
    <w:p w14:paraId="712F1736" w14:textId="3BE6DF80" w:rsidR="000251D6" w:rsidRPr="00C935A8" w:rsidRDefault="000251D6" w:rsidP="00BD7E6F">
      <w:pPr>
        <w:rPr>
          <w:color w:val="000000" w:themeColor="text1"/>
          <w:lang w:val="en-GB"/>
        </w:rPr>
      </w:pPr>
      <w:r w:rsidRPr="00C935A8">
        <w:rPr>
          <w:color w:val="000000" w:themeColor="text1"/>
          <w:lang w:val="en-GB"/>
        </w:rPr>
        <w:t>I look forward to your response.</w:t>
      </w:r>
    </w:p>
    <w:p w14:paraId="23190D11" w14:textId="1316F74E" w:rsidR="000251D6" w:rsidRPr="00C935A8" w:rsidRDefault="000251D6" w:rsidP="00BD7E6F">
      <w:pPr>
        <w:rPr>
          <w:color w:val="000000" w:themeColor="text1"/>
          <w:lang w:val="en-GB"/>
        </w:rPr>
      </w:pPr>
    </w:p>
    <w:p w14:paraId="731A32AA" w14:textId="5394CADB" w:rsidR="000251D6" w:rsidRPr="00C935A8" w:rsidRDefault="000251D6" w:rsidP="00BD7E6F">
      <w:pPr>
        <w:rPr>
          <w:color w:val="000000" w:themeColor="text1"/>
          <w:lang w:val="en-GB"/>
        </w:rPr>
      </w:pPr>
      <w:r w:rsidRPr="00C935A8">
        <w:rPr>
          <w:color w:val="000000" w:themeColor="text1"/>
          <w:lang w:val="en-GB"/>
        </w:rPr>
        <w:t>Best,</w:t>
      </w:r>
    </w:p>
    <w:p w14:paraId="23EF2B71" w14:textId="77777777" w:rsidR="00F5425C" w:rsidRDefault="00F5425C">
      <w:pPr>
        <w:rPr>
          <w:color w:val="000000" w:themeColor="text1"/>
          <w:highlight w:val="yellow"/>
          <w:lang w:val="en-GB"/>
        </w:rPr>
      </w:pPr>
    </w:p>
    <w:p w14:paraId="2EB65532" w14:textId="29626472" w:rsidR="00F5425C" w:rsidRDefault="0080292E">
      <w:pPr>
        <w:rPr>
          <w:color w:val="000000" w:themeColor="text1"/>
          <w:lang w:val="en-GB"/>
        </w:rPr>
      </w:pPr>
      <w:r w:rsidRPr="0080292E">
        <w:rPr>
          <w:color w:val="000000" w:themeColor="text1"/>
          <w:highlight w:val="yellow"/>
          <w:lang w:val="en-GB"/>
        </w:rPr>
        <w:t>{Your name</w:t>
      </w:r>
      <w:r w:rsidR="00F5425C">
        <w:rPr>
          <w:color w:val="000000" w:themeColor="text1"/>
          <w:highlight w:val="yellow"/>
          <w:lang w:val="en-GB"/>
        </w:rPr>
        <w:t>, organisation and contact details</w:t>
      </w:r>
      <w:r w:rsidRPr="0080292E">
        <w:rPr>
          <w:color w:val="000000" w:themeColor="text1"/>
          <w:highlight w:val="yellow"/>
          <w:lang w:val="en-GB"/>
        </w:rPr>
        <w:t>}</w:t>
      </w:r>
    </w:p>
    <w:p w14:paraId="126675E1" w14:textId="77777777" w:rsidR="00037DE2" w:rsidRDefault="00037DE2">
      <w:pPr>
        <w:rPr>
          <w:color w:val="000000" w:themeColor="text1"/>
          <w:lang w:val="en-GB"/>
        </w:rPr>
      </w:pPr>
    </w:p>
    <w:p w14:paraId="7FC4E2C5" w14:textId="133780D6" w:rsidR="00037DE2" w:rsidRPr="00037DE2" w:rsidRDefault="00037DE2">
      <w:r>
        <w:t xml:space="preserve">We are working as part of a larger alliance representing a significant portion of the social care sector for people with learning disabilities which </w:t>
      </w:r>
      <w:r>
        <w:rPr>
          <w:rFonts w:ascii="Calibri" w:hAnsi="Calibri" w:cs="Times New Roman"/>
          <w:color w:val="000000"/>
        </w:rPr>
        <w:t>includes the </w:t>
      </w:r>
      <w:r>
        <w:rPr>
          <w:rFonts w:ascii="Calibri" w:hAnsi="Calibri" w:cs="Times New Roman"/>
          <w:color w:val="000000" w:themeColor="text1"/>
        </w:rPr>
        <w:t xml:space="preserve">Association for Real Change, Care England, Learning Disability England, Learning Disability Voices and the Voluntary Organisations Disability Group. Our aim is to solve the ‘sleep-ins crisis’ </w:t>
      </w:r>
      <w:r>
        <w:rPr>
          <w:color w:val="000000" w:themeColor="text1"/>
          <w:lang w:val="en-GB"/>
        </w:rPr>
        <w:t>in a way which supports the people we care for, our workers and ourselves as the providers who implement these crucial community services.</w:t>
      </w:r>
      <w:bookmarkStart w:id="0" w:name="_GoBack"/>
      <w:bookmarkEnd w:id="0"/>
    </w:p>
    <w:sectPr w:rsidR="00037DE2" w:rsidRPr="00037DE2" w:rsidSect="006B2C4D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AF04" w14:textId="77777777" w:rsidR="00C53A97" w:rsidRDefault="00C53A97" w:rsidP="00CD0F53">
      <w:r>
        <w:separator/>
      </w:r>
    </w:p>
  </w:endnote>
  <w:endnote w:type="continuationSeparator" w:id="0">
    <w:p w14:paraId="15C6D010" w14:textId="77777777" w:rsidR="00C53A97" w:rsidRDefault="00C53A97" w:rsidP="00C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AFA1" w14:textId="77777777" w:rsidR="00C53A97" w:rsidRDefault="00C53A97" w:rsidP="00CD0F53">
      <w:r>
        <w:separator/>
      </w:r>
    </w:p>
  </w:footnote>
  <w:footnote w:type="continuationSeparator" w:id="0">
    <w:p w14:paraId="38E61653" w14:textId="77777777" w:rsidR="00C53A97" w:rsidRDefault="00C53A97" w:rsidP="00CD0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E9D3" w14:textId="200DD070" w:rsidR="00CD0F53" w:rsidRPr="001B5AF9" w:rsidRDefault="00CD0F53" w:rsidP="00727BB0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3E69"/>
    <w:multiLevelType w:val="hybridMultilevel"/>
    <w:tmpl w:val="13A2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4BF0"/>
    <w:multiLevelType w:val="hybridMultilevel"/>
    <w:tmpl w:val="E934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6405A"/>
    <w:multiLevelType w:val="hybridMultilevel"/>
    <w:tmpl w:val="E9D0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3"/>
    <w:rsid w:val="00014C5B"/>
    <w:rsid w:val="000251D6"/>
    <w:rsid w:val="00034D7E"/>
    <w:rsid w:val="00037DE2"/>
    <w:rsid w:val="00065594"/>
    <w:rsid w:val="00086356"/>
    <w:rsid w:val="000D58A3"/>
    <w:rsid w:val="001002EA"/>
    <w:rsid w:val="00134758"/>
    <w:rsid w:val="00190131"/>
    <w:rsid w:val="001B5AF9"/>
    <w:rsid w:val="002B2574"/>
    <w:rsid w:val="002F467B"/>
    <w:rsid w:val="00314AD2"/>
    <w:rsid w:val="00377DBE"/>
    <w:rsid w:val="00393A68"/>
    <w:rsid w:val="004212B9"/>
    <w:rsid w:val="0046137F"/>
    <w:rsid w:val="0047445E"/>
    <w:rsid w:val="004D3323"/>
    <w:rsid w:val="00501838"/>
    <w:rsid w:val="00583691"/>
    <w:rsid w:val="005A14DA"/>
    <w:rsid w:val="005B1E78"/>
    <w:rsid w:val="0064198A"/>
    <w:rsid w:val="00656CAF"/>
    <w:rsid w:val="006B2C4D"/>
    <w:rsid w:val="006C2B4E"/>
    <w:rsid w:val="00727BB0"/>
    <w:rsid w:val="00794A56"/>
    <w:rsid w:val="007952B1"/>
    <w:rsid w:val="007C0B41"/>
    <w:rsid w:val="007D1E75"/>
    <w:rsid w:val="007D5300"/>
    <w:rsid w:val="0080292E"/>
    <w:rsid w:val="00817144"/>
    <w:rsid w:val="008E1C2A"/>
    <w:rsid w:val="008E6C52"/>
    <w:rsid w:val="0093729E"/>
    <w:rsid w:val="00955C71"/>
    <w:rsid w:val="009B4C26"/>
    <w:rsid w:val="00A020B7"/>
    <w:rsid w:val="00A12E5F"/>
    <w:rsid w:val="00AD7C2A"/>
    <w:rsid w:val="00AE644D"/>
    <w:rsid w:val="00B17879"/>
    <w:rsid w:val="00B805A8"/>
    <w:rsid w:val="00BB1397"/>
    <w:rsid w:val="00BB75FC"/>
    <w:rsid w:val="00BD7E6F"/>
    <w:rsid w:val="00C53A97"/>
    <w:rsid w:val="00C561EB"/>
    <w:rsid w:val="00C8450F"/>
    <w:rsid w:val="00C935A8"/>
    <w:rsid w:val="00CB564D"/>
    <w:rsid w:val="00CD0F53"/>
    <w:rsid w:val="00D62ACA"/>
    <w:rsid w:val="00D83C5B"/>
    <w:rsid w:val="00D92110"/>
    <w:rsid w:val="00DE0FC0"/>
    <w:rsid w:val="00E706BD"/>
    <w:rsid w:val="00E72969"/>
    <w:rsid w:val="00ED1F4B"/>
    <w:rsid w:val="00F22E0A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53"/>
  </w:style>
  <w:style w:type="paragraph" w:styleId="Footer">
    <w:name w:val="footer"/>
    <w:basedOn w:val="Normal"/>
    <w:link w:val="FooterChar"/>
    <w:uiPriority w:val="99"/>
    <w:unhideWhenUsed/>
    <w:rsid w:val="00CD0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53"/>
  </w:style>
  <w:style w:type="paragraph" w:styleId="ListParagraph">
    <w:name w:val="List Paragraph"/>
    <w:basedOn w:val="Normal"/>
    <w:uiPriority w:val="34"/>
    <w:qFormat/>
    <w:rsid w:val="00B80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liament.uk/mps-lords-and-offices/mp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F48E63-937F-BB42-ADB6-91A41ED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Pugh Waters</dc:creator>
  <cp:keywords/>
  <dc:description/>
  <cp:lastModifiedBy>Harry Pugh Waters</cp:lastModifiedBy>
  <cp:revision>3</cp:revision>
  <cp:lastPrinted>2018-02-09T16:02:00Z</cp:lastPrinted>
  <dcterms:created xsi:type="dcterms:W3CDTF">2018-02-16T10:28:00Z</dcterms:created>
  <dcterms:modified xsi:type="dcterms:W3CDTF">2018-02-16T10:29:00Z</dcterms:modified>
</cp:coreProperties>
</file>